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Slide template" recolor="t" type="frame"/>
    </v:background>
  </w:background>
  <w:body>
    <w:p w14:paraId="0D2D8E6C" w14:textId="77777777"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14:paraId="27BD6C0D" w14:textId="47711B9B"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>Full name:</w:t>
      </w:r>
      <w:r w:rsidR="00395AF4">
        <w:rPr>
          <w:rFonts w:ascii="Arial" w:hAnsi="Arial" w:cs="Arial"/>
          <w:sz w:val="26"/>
          <w:szCs w:val="26"/>
        </w:rPr>
        <w:t xml:space="preserve"> Le Ngoc Huong</w:t>
      </w:r>
    </w:p>
    <w:p w14:paraId="28E6E5A6" w14:textId="109FFA91"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 Email:</w:t>
      </w:r>
      <w:r w:rsidR="00395AF4">
        <w:rPr>
          <w:rFonts w:ascii="Arial" w:hAnsi="Arial" w:cs="Arial"/>
          <w:sz w:val="26"/>
          <w:szCs w:val="26"/>
        </w:rPr>
        <w:t xml:space="preserve"> huongln</w:t>
      </w:r>
      <w:r w:rsidRPr="00271DE5">
        <w:rPr>
          <w:rFonts w:ascii="Arial" w:hAnsi="Arial" w:cs="Arial"/>
          <w:sz w:val="26"/>
          <w:szCs w:val="26"/>
        </w:rPr>
        <w:t>@ntu.edu.vn</w:t>
      </w:r>
    </w:p>
    <w:p w14:paraId="3D04CA40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7BCFD4E2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6F26E7EC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29C3275" w14:textId="30ACB3B8" w:rsidR="00271DE5" w:rsidRPr="00271DE5" w:rsidRDefault="00271DE5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r w:rsidR="00395AF4">
        <w:rPr>
          <w:rFonts w:ascii="Arial" w:hAnsi="Arial" w:cs="Arial"/>
          <w:w w:val="105"/>
          <w:sz w:val="26"/>
          <w:szCs w:val="26"/>
        </w:rPr>
        <w:t>Economics</w:t>
      </w:r>
    </w:p>
    <w:p w14:paraId="7D4897BB" w14:textId="55A2AF02" w:rsidR="00271DE5" w:rsidRPr="00271DE5" w:rsidRDefault="00271DE5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 w:rsidR="00395AF4">
        <w:rPr>
          <w:rFonts w:ascii="Arial" w:hAnsi="Arial" w:cs="Arial"/>
          <w:w w:val="105"/>
          <w:sz w:val="26"/>
          <w:szCs w:val="26"/>
        </w:rPr>
        <w:t>Business Administration</w:t>
      </w:r>
    </w:p>
    <w:p w14:paraId="64F1C9FB" w14:textId="77777777"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Trang University</w:t>
      </w:r>
    </w:p>
    <w:p w14:paraId="381A17E2" w14:textId="36E057F8" w:rsidR="00271DE5" w:rsidRPr="00271DE5" w:rsidRDefault="00271DE5" w:rsidP="00F03D97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</w:p>
    <w:p w14:paraId="5C12FE69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00DA1844" w14:textId="77777777" w:rsidR="00395AF4" w:rsidRDefault="00395AF4" w:rsidP="00395AF4">
      <w:pPr>
        <w:spacing w:before="97" w:after="15"/>
        <w:ind w:left="140"/>
        <w:rPr>
          <w:b/>
          <w:sz w:val="23"/>
        </w:rPr>
      </w:pPr>
      <w:r>
        <w:rPr>
          <w:b/>
          <w:color w:val="C00000"/>
          <w:w w:val="105"/>
          <w:sz w:val="23"/>
        </w:rPr>
        <w:t>Education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3"/>
        <w:gridCol w:w="4636"/>
      </w:tblGrid>
      <w:tr w:rsidR="00395AF4" w14:paraId="6E4AAC23" w14:textId="77777777" w:rsidTr="00AB0EDD">
        <w:trPr>
          <w:trHeight w:val="337"/>
        </w:trPr>
        <w:tc>
          <w:tcPr>
            <w:tcW w:w="4383" w:type="dxa"/>
            <w:tcBorders>
              <w:top w:val="single" w:sz="12" w:space="0" w:color="000000"/>
            </w:tcBorders>
          </w:tcPr>
          <w:p w14:paraId="49E19848" w14:textId="77777777" w:rsidR="00395AF4" w:rsidRDefault="00395AF4" w:rsidP="00AB0EDD">
            <w:pPr>
              <w:pStyle w:val="TableParagraph"/>
              <w:spacing w:before="66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University of </w:t>
            </w:r>
            <w:proofErr w:type="spellStart"/>
            <w:r>
              <w:rPr>
                <w:b/>
                <w:w w:val="105"/>
                <w:sz w:val="23"/>
              </w:rPr>
              <w:t>Goettingen</w:t>
            </w:r>
            <w:proofErr w:type="spellEnd"/>
          </w:p>
        </w:tc>
        <w:tc>
          <w:tcPr>
            <w:tcW w:w="4636" w:type="dxa"/>
            <w:tcBorders>
              <w:top w:val="single" w:sz="12" w:space="0" w:color="000000"/>
            </w:tcBorders>
          </w:tcPr>
          <w:p w14:paraId="6E9BE91B" w14:textId="77777777" w:rsidR="00395AF4" w:rsidRDefault="00395AF4" w:rsidP="00AB0EDD">
            <w:pPr>
              <w:pStyle w:val="TableParagraph"/>
              <w:spacing w:before="66" w:line="251" w:lineRule="exact"/>
              <w:ind w:left="0" w:right="133"/>
              <w:jc w:val="right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Goettingen</w:t>
            </w:r>
            <w:proofErr w:type="spellEnd"/>
            <w:r>
              <w:rPr>
                <w:b/>
                <w:w w:val="105"/>
                <w:sz w:val="23"/>
              </w:rPr>
              <w:t>, Germany</w:t>
            </w:r>
          </w:p>
        </w:tc>
      </w:tr>
      <w:tr w:rsidR="00395AF4" w14:paraId="67955F21" w14:textId="77777777" w:rsidTr="00AB0EDD">
        <w:trPr>
          <w:trHeight w:val="273"/>
        </w:trPr>
        <w:tc>
          <w:tcPr>
            <w:tcW w:w="4383" w:type="dxa"/>
          </w:tcPr>
          <w:p w14:paraId="41BABA51" w14:textId="77777777" w:rsidR="00395AF4" w:rsidRDefault="00395AF4" w:rsidP="00AB0EDD">
            <w:pPr>
              <w:pStyle w:val="TableParagraph"/>
              <w:spacing w:before="2"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Dr.</w:t>
            </w:r>
          </w:p>
        </w:tc>
        <w:tc>
          <w:tcPr>
            <w:tcW w:w="4636" w:type="dxa"/>
          </w:tcPr>
          <w:p w14:paraId="338A9C27" w14:textId="77777777" w:rsidR="00395AF4" w:rsidRDefault="00395AF4" w:rsidP="00AB0EDD">
            <w:pPr>
              <w:pStyle w:val="TableParagraph"/>
              <w:spacing w:before="2" w:line="251" w:lineRule="exact"/>
              <w:ind w:left="0" w:right="123"/>
              <w:jc w:val="right"/>
              <w:rPr>
                <w:sz w:val="23"/>
              </w:rPr>
            </w:pPr>
            <w:r>
              <w:rPr>
                <w:sz w:val="23"/>
              </w:rPr>
              <w:t>4.2015-1.2019</w:t>
            </w:r>
          </w:p>
        </w:tc>
      </w:tr>
      <w:tr w:rsidR="00395AF4" w14:paraId="1EC57ADE" w14:textId="77777777" w:rsidTr="00AB0EDD">
        <w:trPr>
          <w:trHeight w:val="1581"/>
        </w:trPr>
        <w:tc>
          <w:tcPr>
            <w:tcW w:w="9019" w:type="dxa"/>
            <w:gridSpan w:val="2"/>
          </w:tcPr>
          <w:p w14:paraId="686F6275" w14:textId="77777777" w:rsidR="00395AF4" w:rsidRDefault="00395AF4" w:rsidP="00AB0EDD">
            <w:pPr>
              <w:pStyle w:val="TableParagraph"/>
              <w:spacing w:before="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PhD Degree in Agricultural Economics</w:t>
            </w:r>
          </w:p>
          <w:p w14:paraId="14210ACF" w14:textId="77777777" w:rsidR="00395AF4" w:rsidRDefault="00395AF4" w:rsidP="00AB0EDD">
            <w:pPr>
              <w:pStyle w:val="TableParagraph"/>
              <w:spacing w:before="9" w:line="252" w:lineRule="auto"/>
              <w:ind w:right="88"/>
              <w:jc w:val="both"/>
              <w:rPr>
                <w:i/>
                <w:sz w:val="23"/>
              </w:rPr>
            </w:pPr>
            <w:r>
              <w:rPr>
                <w:w w:val="105"/>
                <w:sz w:val="23"/>
              </w:rPr>
              <w:t xml:space="preserve">Dissertation: </w:t>
            </w:r>
            <w:r>
              <w:rPr>
                <w:i/>
                <w:w w:val="105"/>
                <w:sz w:val="23"/>
              </w:rPr>
              <w:t>Contract Farming in Vietnam: Empirical Research on Marketing Determinants, Farm Performance and Technical Efficiency of the Export-oriented Rice Sector in the Mekong River Delta</w:t>
            </w:r>
          </w:p>
          <w:p w14:paraId="52A854AE" w14:textId="77777777" w:rsidR="00395AF4" w:rsidRDefault="00395AF4" w:rsidP="00AB0EDD">
            <w:pPr>
              <w:pStyle w:val="TableParagraph"/>
              <w:spacing w:line="260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Supervisor: Prof. Ludwig </w:t>
            </w:r>
            <w:proofErr w:type="spellStart"/>
            <w:r>
              <w:rPr>
                <w:w w:val="105"/>
                <w:sz w:val="23"/>
              </w:rPr>
              <w:t>Theuvsen</w:t>
            </w:r>
            <w:proofErr w:type="spellEnd"/>
            <w:r>
              <w:rPr>
                <w:w w:val="105"/>
                <w:sz w:val="23"/>
              </w:rPr>
              <w:t>; Prof. Dr Achim Spiller</w:t>
            </w:r>
          </w:p>
        </w:tc>
      </w:tr>
      <w:tr w:rsidR="00395AF4" w14:paraId="2A1EA36B" w14:textId="77777777" w:rsidTr="00AB0EDD">
        <w:trPr>
          <w:trHeight w:val="475"/>
        </w:trPr>
        <w:tc>
          <w:tcPr>
            <w:tcW w:w="4383" w:type="dxa"/>
          </w:tcPr>
          <w:p w14:paraId="19076075" w14:textId="77777777" w:rsidR="00395AF4" w:rsidRDefault="00395AF4" w:rsidP="00AB0EDD">
            <w:pPr>
              <w:pStyle w:val="TableParagraph"/>
              <w:spacing w:before="207" w:line="248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University of Giessen</w:t>
            </w:r>
          </w:p>
        </w:tc>
        <w:tc>
          <w:tcPr>
            <w:tcW w:w="4636" w:type="dxa"/>
          </w:tcPr>
          <w:p w14:paraId="4B0C18C2" w14:textId="77777777" w:rsidR="00395AF4" w:rsidRDefault="00395AF4" w:rsidP="00AB0EDD">
            <w:pPr>
              <w:pStyle w:val="TableParagraph"/>
              <w:spacing w:before="207" w:line="248" w:lineRule="exact"/>
              <w:ind w:left="0" w:right="133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Giessen, Germany</w:t>
            </w:r>
          </w:p>
        </w:tc>
      </w:tr>
      <w:tr w:rsidR="00395AF4" w14:paraId="2C54F6D3" w14:textId="77777777" w:rsidTr="00AB0EDD">
        <w:trPr>
          <w:trHeight w:val="270"/>
        </w:trPr>
        <w:tc>
          <w:tcPr>
            <w:tcW w:w="4383" w:type="dxa"/>
          </w:tcPr>
          <w:p w14:paraId="74700AA6" w14:textId="77777777" w:rsidR="00395AF4" w:rsidRDefault="00395AF4" w:rsidP="00AB0EDD">
            <w:pPr>
              <w:pStyle w:val="TableParagraph"/>
              <w:spacing w:line="250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Pre-</w:t>
            </w:r>
            <w:proofErr w:type="spellStart"/>
            <w:r>
              <w:rPr>
                <w:i/>
                <w:w w:val="105"/>
                <w:sz w:val="23"/>
              </w:rPr>
              <w:t>Phd</w:t>
            </w:r>
            <w:proofErr w:type="spellEnd"/>
            <w:r>
              <w:rPr>
                <w:i/>
                <w:w w:val="105"/>
                <w:sz w:val="23"/>
              </w:rPr>
              <w:t>.</w:t>
            </w:r>
          </w:p>
        </w:tc>
        <w:tc>
          <w:tcPr>
            <w:tcW w:w="4636" w:type="dxa"/>
          </w:tcPr>
          <w:p w14:paraId="095566CA" w14:textId="77777777" w:rsidR="00395AF4" w:rsidRDefault="00395AF4" w:rsidP="00AB0EDD">
            <w:pPr>
              <w:pStyle w:val="TableParagraph"/>
              <w:spacing w:line="250" w:lineRule="exact"/>
              <w:ind w:left="0" w:right="123"/>
              <w:jc w:val="right"/>
              <w:rPr>
                <w:sz w:val="23"/>
              </w:rPr>
            </w:pPr>
            <w:r>
              <w:rPr>
                <w:sz w:val="23"/>
              </w:rPr>
              <w:t>2014-2015</w:t>
            </w:r>
          </w:p>
        </w:tc>
      </w:tr>
      <w:tr w:rsidR="00395AF4" w14:paraId="56BB3281" w14:textId="77777777" w:rsidTr="00AB0EDD">
        <w:trPr>
          <w:trHeight w:val="417"/>
        </w:trPr>
        <w:tc>
          <w:tcPr>
            <w:tcW w:w="4383" w:type="dxa"/>
          </w:tcPr>
          <w:p w14:paraId="528DD345" w14:textId="77777777" w:rsidR="00395AF4" w:rsidRDefault="00395AF4" w:rsidP="00AB0EDD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Master courses and German course</w:t>
            </w:r>
          </w:p>
        </w:tc>
        <w:tc>
          <w:tcPr>
            <w:tcW w:w="4636" w:type="dxa"/>
          </w:tcPr>
          <w:p w14:paraId="25EED702" w14:textId="77777777" w:rsidR="00395AF4" w:rsidRDefault="00395AF4" w:rsidP="00AB0EDD">
            <w:pPr>
              <w:pStyle w:val="TableParagraph"/>
              <w:ind w:left="0"/>
            </w:pPr>
          </w:p>
        </w:tc>
      </w:tr>
      <w:tr w:rsidR="00395AF4" w14:paraId="12A6D2AE" w14:textId="77777777" w:rsidTr="00AB0EDD">
        <w:trPr>
          <w:trHeight w:val="414"/>
        </w:trPr>
        <w:tc>
          <w:tcPr>
            <w:tcW w:w="4383" w:type="dxa"/>
          </w:tcPr>
          <w:p w14:paraId="668D6357" w14:textId="77777777" w:rsidR="00395AF4" w:rsidRDefault="00395AF4" w:rsidP="00AB0EDD">
            <w:pPr>
              <w:pStyle w:val="TableParagraph"/>
              <w:spacing w:before="146" w:line="248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Foreign Trade University</w:t>
            </w:r>
          </w:p>
        </w:tc>
        <w:tc>
          <w:tcPr>
            <w:tcW w:w="4636" w:type="dxa"/>
          </w:tcPr>
          <w:p w14:paraId="5928F0B2" w14:textId="77777777" w:rsidR="00395AF4" w:rsidRDefault="00395AF4" w:rsidP="00AB0EDD">
            <w:pPr>
              <w:pStyle w:val="TableParagraph"/>
              <w:spacing w:before="146" w:line="248" w:lineRule="exact"/>
              <w:ind w:left="0" w:right="142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Ho Chi Minh City, Vietnam</w:t>
            </w:r>
          </w:p>
        </w:tc>
      </w:tr>
      <w:tr w:rsidR="00395AF4" w14:paraId="426C605C" w14:textId="77777777" w:rsidTr="00AB0EDD">
        <w:trPr>
          <w:trHeight w:val="273"/>
        </w:trPr>
        <w:tc>
          <w:tcPr>
            <w:tcW w:w="4383" w:type="dxa"/>
          </w:tcPr>
          <w:p w14:paraId="24ED13E9" w14:textId="77777777" w:rsidR="00395AF4" w:rsidRDefault="00395AF4" w:rsidP="00AB0EDD">
            <w:pPr>
              <w:pStyle w:val="TableParagraph"/>
              <w:spacing w:line="254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MSc.</w:t>
            </w:r>
          </w:p>
        </w:tc>
        <w:tc>
          <w:tcPr>
            <w:tcW w:w="4636" w:type="dxa"/>
          </w:tcPr>
          <w:p w14:paraId="36219C0D" w14:textId="77777777" w:rsidR="00395AF4" w:rsidRDefault="00395AF4" w:rsidP="00AB0EDD">
            <w:pPr>
              <w:pStyle w:val="TableParagraph"/>
              <w:spacing w:line="254" w:lineRule="exact"/>
              <w:ind w:left="0" w:right="123"/>
              <w:jc w:val="right"/>
              <w:rPr>
                <w:sz w:val="23"/>
              </w:rPr>
            </w:pPr>
            <w:r>
              <w:rPr>
                <w:sz w:val="23"/>
              </w:rPr>
              <w:t>2006-2009</w:t>
            </w:r>
          </w:p>
        </w:tc>
      </w:tr>
      <w:tr w:rsidR="00395AF4" w14:paraId="7C74F012" w14:textId="77777777" w:rsidTr="00AB0EDD">
        <w:trPr>
          <w:trHeight w:val="1246"/>
        </w:trPr>
        <w:tc>
          <w:tcPr>
            <w:tcW w:w="9019" w:type="dxa"/>
            <w:gridSpan w:val="2"/>
          </w:tcPr>
          <w:p w14:paraId="52B987C1" w14:textId="77777777" w:rsidR="00395AF4" w:rsidRDefault="00395AF4" w:rsidP="00AB0EDD">
            <w:pPr>
              <w:pStyle w:val="TableParagraph"/>
              <w:spacing w:before="6"/>
              <w:rPr>
                <w:sz w:val="23"/>
              </w:rPr>
            </w:pPr>
            <w:r>
              <w:rPr>
                <w:w w:val="105"/>
                <w:sz w:val="23"/>
              </w:rPr>
              <w:t>Master of Economics</w:t>
            </w:r>
          </w:p>
          <w:p w14:paraId="3299EB41" w14:textId="77777777" w:rsidR="00395AF4" w:rsidRDefault="00395AF4" w:rsidP="00AB0EDD">
            <w:pPr>
              <w:pStyle w:val="TableParagraph"/>
              <w:spacing w:before="9" w:line="249" w:lineRule="auto"/>
              <w:rPr>
                <w:i/>
                <w:sz w:val="23"/>
              </w:rPr>
            </w:pPr>
            <w:r>
              <w:rPr>
                <w:w w:val="105"/>
                <w:sz w:val="23"/>
              </w:rPr>
              <w:t xml:space="preserve">Thesis: </w:t>
            </w:r>
            <w:r>
              <w:rPr>
                <w:i/>
                <w:w w:val="105"/>
                <w:sz w:val="23"/>
              </w:rPr>
              <w:t>Garment and textile processing in Vietnam, a research on firm performance and WTO entry challenges</w:t>
            </w:r>
          </w:p>
          <w:p w14:paraId="55E2E4EB" w14:textId="77777777" w:rsidR="00395AF4" w:rsidRDefault="00395AF4" w:rsidP="00AB0EDD">
            <w:pPr>
              <w:pStyle w:val="TableParagraph"/>
              <w:spacing w:before="5"/>
              <w:rPr>
                <w:sz w:val="23"/>
              </w:rPr>
            </w:pPr>
            <w:r>
              <w:rPr>
                <w:w w:val="105"/>
                <w:sz w:val="23"/>
              </w:rPr>
              <w:t>Supervisor: Prof. Dr. Le Ngoc Son</w:t>
            </w:r>
          </w:p>
        </w:tc>
      </w:tr>
      <w:tr w:rsidR="00395AF4" w14:paraId="694632ED" w14:textId="77777777" w:rsidTr="00AB0EDD">
        <w:trPr>
          <w:trHeight w:val="414"/>
        </w:trPr>
        <w:tc>
          <w:tcPr>
            <w:tcW w:w="4383" w:type="dxa"/>
          </w:tcPr>
          <w:p w14:paraId="2D2AE78A" w14:textId="77777777" w:rsidR="00395AF4" w:rsidRDefault="00395AF4" w:rsidP="00AB0EDD">
            <w:pPr>
              <w:pStyle w:val="TableParagraph"/>
              <w:spacing w:before="142"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Foreign Trade University</w:t>
            </w:r>
          </w:p>
        </w:tc>
        <w:tc>
          <w:tcPr>
            <w:tcW w:w="4636" w:type="dxa"/>
          </w:tcPr>
          <w:p w14:paraId="62015C7E" w14:textId="77777777" w:rsidR="00395AF4" w:rsidRDefault="00395AF4" w:rsidP="00AB0EDD">
            <w:pPr>
              <w:pStyle w:val="TableParagraph"/>
              <w:spacing w:before="142" w:line="252" w:lineRule="exact"/>
              <w:ind w:left="0" w:right="142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Ho Chi Minh City, Vietnam</w:t>
            </w:r>
          </w:p>
        </w:tc>
      </w:tr>
      <w:tr w:rsidR="00395AF4" w14:paraId="27E8F849" w14:textId="77777777" w:rsidTr="00AB0EDD">
        <w:trPr>
          <w:trHeight w:val="273"/>
        </w:trPr>
        <w:tc>
          <w:tcPr>
            <w:tcW w:w="4383" w:type="dxa"/>
          </w:tcPr>
          <w:p w14:paraId="451C902E" w14:textId="77777777" w:rsidR="00395AF4" w:rsidRDefault="00395AF4" w:rsidP="00AB0EDD">
            <w:pPr>
              <w:pStyle w:val="TableParagraph"/>
              <w:spacing w:before="2"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Bachelor</w:t>
            </w:r>
          </w:p>
        </w:tc>
        <w:tc>
          <w:tcPr>
            <w:tcW w:w="4636" w:type="dxa"/>
          </w:tcPr>
          <w:p w14:paraId="73D405A1" w14:textId="77777777" w:rsidR="00395AF4" w:rsidRDefault="00395AF4" w:rsidP="00AB0EDD">
            <w:pPr>
              <w:pStyle w:val="TableParagraph"/>
              <w:spacing w:before="2" w:line="251" w:lineRule="exact"/>
              <w:ind w:left="0" w:right="123"/>
              <w:jc w:val="right"/>
              <w:rPr>
                <w:sz w:val="23"/>
              </w:rPr>
            </w:pPr>
            <w:r>
              <w:rPr>
                <w:sz w:val="23"/>
              </w:rPr>
              <w:t>2001-2005</w:t>
            </w:r>
          </w:p>
        </w:tc>
      </w:tr>
      <w:tr w:rsidR="00395AF4" w14:paraId="56704418" w14:textId="77777777" w:rsidTr="00AB0EDD">
        <w:trPr>
          <w:trHeight w:val="268"/>
        </w:trPr>
        <w:tc>
          <w:tcPr>
            <w:tcW w:w="9019" w:type="dxa"/>
            <w:gridSpan w:val="2"/>
          </w:tcPr>
          <w:p w14:paraId="2F89D9AB" w14:textId="77777777" w:rsidR="00395AF4" w:rsidRDefault="00395AF4" w:rsidP="00AB0EDD">
            <w:pPr>
              <w:pStyle w:val="TableParagraph"/>
              <w:spacing w:before="2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Bachelor’s degree in International Economics</w:t>
            </w:r>
          </w:p>
        </w:tc>
      </w:tr>
    </w:tbl>
    <w:p w14:paraId="2BF137CB" w14:textId="77777777" w:rsidR="00395AF4" w:rsidRDefault="00395AF4" w:rsidP="00395AF4">
      <w:pPr>
        <w:pStyle w:val="BodyText"/>
        <w:spacing w:before="3"/>
        <w:rPr>
          <w:b/>
          <w:sz w:val="26"/>
        </w:rPr>
      </w:pPr>
    </w:p>
    <w:p w14:paraId="5FF62FE0" w14:textId="54575B26" w:rsidR="00395AF4" w:rsidRDefault="00395AF4" w:rsidP="00395AF4">
      <w:pPr>
        <w:spacing w:after="16"/>
        <w:ind w:left="140"/>
        <w:rPr>
          <w:b/>
          <w:sz w:val="23"/>
        </w:rPr>
      </w:pPr>
      <w:r>
        <w:rPr>
          <w:b/>
          <w:color w:val="C00000"/>
          <w:w w:val="105"/>
          <w:sz w:val="23"/>
        </w:rPr>
        <w:t>Research interests</w:t>
      </w:r>
      <w:r w:rsidR="0020049C">
        <w:rPr>
          <w:noProof/>
          <w:sz w:val="3"/>
        </w:rPr>
        <mc:AlternateContent>
          <mc:Choice Requires="wpg">
            <w:drawing>
              <wp:inline distT="0" distB="0" distL="0" distR="0" wp14:anchorId="36509D7E" wp14:editId="4DB6B8B3">
                <wp:extent cx="5645785" cy="106045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785" cy="106045"/>
                          <a:chOff x="0" y="0"/>
                          <a:chExt cx="9020" cy="30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18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3B8CEB" id="Group 10" o:spid="_x0000_s1026" style="width:444.55pt;height:8.35pt;mso-position-horizontal-relative:char;mso-position-vertical-relative:line" coordsize="90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">
                <v:line id="Line 9" o:spid="_x0000_s1027" style="position:absolute;visibility:visible;mso-wrap-style:square" from="0,15" to="902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" strokeweight=".51647mm"/>
                <w10:anchorlock/>
              </v:group>
            </w:pict>
          </mc:Fallback>
        </mc:AlternateContent>
      </w:r>
    </w:p>
    <w:p w14:paraId="02978902" w14:textId="1B4F3538" w:rsidR="00395AF4" w:rsidRDefault="00395AF4" w:rsidP="00395AF4">
      <w:pPr>
        <w:pStyle w:val="BodyText"/>
        <w:spacing w:line="30" w:lineRule="exact"/>
        <w:ind w:left="96"/>
        <w:rPr>
          <w:sz w:val="3"/>
        </w:rPr>
      </w:pPr>
    </w:p>
    <w:p w14:paraId="0A6FC308" w14:textId="77777777" w:rsidR="00395AF4" w:rsidRDefault="00395AF4" w:rsidP="00395AF4">
      <w:pPr>
        <w:pStyle w:val="ListParagraph"/>
        <w:numPr>
          <w:ilvl w:val="0"/>
          <w:numId w:val="1"/>
        </w:numPr>
        <w:tabs>
          <w:tab w:val="left" w:pos="1069"/>
          <w:tab w:val="left" w:pos="1070"/>
        </w:tabs>
        <w:spacing w:before="6"/>
        <w:ind w:hanging="361"/>
        <w:jc w:val="left"/>
        <w:rPr>
          <w:sz w:val="23"/>
        </w:rPr>
      </w:pPr>
      <w:r>
        <w:rPr>
          <w:w w:val="105"/>
          <w:sz w:val="23"/>
        </w:rPr>
        <w:t>Agricultural economics 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policy</w:t>
      </w:r>
    </w:p>
    <w:p w14:paraId="7C99D150" w14:textId="77777777" w:rsidR="00395AF4" w:rsidRDefault="00395AF4" w:rsidP="00395AF4">
      <w:pPr>
        <w:pStyle w:val="ListParagraph"/>
        <w:numPr>
          <w:ilvl w:val="0"/>
          <w:numId w:val="1"/>
        </w:numPr>
        <w:tabs>
          <w:tab w:val="left" w:pos="1069"/>
          <w:tab w:val="left" w:pos="1070"/>
        </w:tabs>
        <w:spacing w:before="6"/>
        <w:ind w:hanging="361"/>
        <w:jc w:val="left"/>
        <w:rPr>
          <w:sz w:val="23"/>
        </w:rPr>
      </w:pPr>
      <w:r>
        <w:rPr>
          <w:w w:val="105"/>
          <w:sz w:val="23"/>
        </w:rPr>
        <w:t>Emerging and Developing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Economics</w:t>
      </w:r>
    </w:p>
    <w:p w14:paraId="33FFDEDE" w14:textId="77777777" w:rsidR="00395AF4" w:rsidRDefault="00395AF4" w:rsidP="00395AF4">
      <w:pPr>
        <w:pStyle w:val="ListParagraph"/>
        <w:numPr>
          <w:ilvl w:val="0"/>
          <w:numId w:val="1"/>
        </w:numPr>
        <w:tabs>
          <w:tab w:val="left" w:pos="1069"/>
          <w:tab w:val="left" w:pos="1070"/>
        </w:tabs>
        <w:spacing w:before="13"/>
        <w:ind w:hanging="361"/>
        <w:jc w:val="left"/>
        <w:rPr>
          <w:sz w:val="23"/>
        </w:rPr>
      </w:pPr>
      <w:r>
        <w:rPr>
          <w:w w:val="105"/>
          <w:sz w:val="23"/>
        </w:rPr>
        <w:t>Agricultural Supply Chain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Management</w:t>
      </w:r>
    </w:p>
    <w:p w14:paraId="7A15BC18" w14:textId="31281608" w:rsidR="00395AF4" w:rsidRDefault="00395AF4" w:rsidP="00395AF4">
      <w:pPr>
        <w:pStyle w:val="BodyText"/>
        <w:spacing w:before="9"/>
        <w:rPr>
          <w:sz w:val="25"/>
        </w:rPr>
      </w:pPr>
    </w:p>
    <w:p w14:paraId="69E20D4A" w14:textId="2024CEAA" w:rsidR="00395AF4" w:rsidRDefault="00395AF4" w:rsidP="00395AF4">
      <w:pPr>
        <w:pStyle w:val="BodyText"/>
        <w:spacing w:before="9"/>
        <w:rPr>
          <w:sz w:val="25"/>
        </w:rPr>
      </w:pPr>
    </w:p>
    <w:p w14:paraId="3F19101F" w14:textId="3F8C503A" w:rsidR="00395AF4" w:rsidRDefault="00395AF4" w:rsidP="00395AF4">
      <w:pPr>
        <w:pStyle w:val="BodyText"/>
        <w:spacing w:before="9"/>
        <w:rPr>
          <w:sz w:val="25"/>
        </w:rPr>
      </w:pPr>
    </w:p>
    <w:p w14:paraId="04EE882E" w14:textId="4DEB0EA6" w:rsidR="00395AF4" w:rsidRDefault="00395AF4" w:rsidP="00395AF4">
      <w:pPr>
        <w:pStyle w:val="BodyText"/>
        <w:spacing w:before="9"/>
        <w:rPr>
          <w:sz w:val="25"/>
        </w:rPr>
      </w:pPr>
    </w:p>
    <w:p w14:paraId="4D9DCA26" w14:textId="3960F776" w:rsidR="00395AF4" w:rsidRDefault="00395AF4" w:rsidP="00395AF4">
      <w:pPr>
        <w:pStyle w:val="BodyText"/>
        <w:spacing w:before="9"/>
        <w:rPr>
          <w:sz w:val="25"/>
        </w:rPr>
      </w:pPr>
    </w:p>
    <w:p w14:paraId="580233AC" w14:textId="67852419" w:rsidR="00395AF4" w:rsidRDefault="00395AF4" w:rsidP="00395AF4">
      <w:pPr>
        <w:pStyle w:val="BodyText"/>
        <w:spacing w:before="9"/>
        <w:rPr>
          <w:sz w:val="25"/>
        </w:rPr>
      </w:pPr>
    </w:p>
    <w:p w14:paraId="79C6D262" w14:textId="5B81EABE" w:rsidR="00395AF4" w:rsidRDefault="00395AF4" w:rsidP="00395AF4">
      <w:pPr>
        <w:pStyle w:val="BodyText"/>
        <w:spacing w:before="9"/>
        <w:rPr>
          <w:sz w:val="25"/>
        </w:rPr>
      </w:pPr>
    </w:p>
    <w:p w14:paraId="22175FA7" w14:textId="75BD6155" w:rsidR="00395AF4" w:rsidRDefault="00395AF4" w:rsidP="00395AF4">
      <w:pPr>
        <w:pStyle w:val="BodyText"/>
        <w:spacing w:before="9"/>
        <w:rPr>
          <w:sz w:val="25"/>
        </w:rPr>
      </w:pPr>
    </w:p>
    <w:p w14:paraId="6D725AE0" w14:textId="57152CF3" w:rsidR="00395AF4" w:rsidRDefault="00395AF4" w:rsidP="00F03D97">
      <w:pPr>
        <w:pStyle w:val="BodyText"/>
        <w:spacing w:before="9"/>
        <w:ind w:left="0" w:firstLine="0"/>
        <w:rPr>
          <w:sz w:val="25"/>
        </w:rPr>
      </w:pPr>
    </w:p>
    <w:p w14:paraId="7B2025EC" w14:textId="77777777" w:rsidR="00395AF4" w:rsidRDefault="00395AF4" w:rsidP="00F03D97">
      <w:pPr>
        <w:pStyle w:val="BodyText"/>
        <w:spacing w:before="9"/>
        <w:ind w:left="0" w:firstLine="0"/>
        <w:rPr>
          <w:sz w:val="25"/>
        </w:rPr>
      </w:pPr>
    </w:p>
    <w:p w14:paraId="5FB12A14" w14:textId="77777777" w:rsidR="00F03D97" w:rsidRDefault="00F03D97" w:rsidP="00395AF4">
      <w:pPr>
        <w:spacing w:before="1" w:after="22"/>
        <w:ind w:left="140"/>
        <w:rPr>
          <w:b/>
          <w:color w:val="C00000"/>
          <w:w w:val="105"/>
          <w:sz w:val="23"/>
        </w:rPr>
      </w:pPr>
    </w:p>
    <w:p w14:paraId="2EDDCF91" w14:textId="78AB538C" w:rsidR="00395AF4" w:rsidRDefault="00395AF4" w:rsidP="00395AF4">
      <w:pPr>
        <w:spacing w:before="1" w:after="22"/>
        <w:ind w:left="140"/>
        <w:rPr>
          <w:b/>
          <w:sz w:val="23"/>
        </w:rPr>
      </w:pPr>
      <w:r>
        <w:rPr>
          <w:b/>
          <w:color w:val="C00000"/>
          <w:w w:val="105"/>
          <w:sz w:val="23"/>
        </w:rPr>
        <w:t>Related research experience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5"/>
        <w:gridCol w:w="4005"/>
      </w:tblGrid>
      <w:tr w:rsidR="00395AF4" w14:paraId="0A769E35" w14:textId="77777777" w:rsidTr="00AB0EDD">
        <w:trPr>
          <w:trHeight w:val="275"/>
        </w:trPr>
        <w:tc>
          <w:tcPr>
            <w:tcW w:w="5015" w:type="dxa"/>
            <w:tcBorders>
              <w:top w:val="single" w:sz="12" w:space="0" w:color="000000"/>
            </w:tcBorders>
          </w:tcPr>
          <w:p w14:paraId="04AB6A8F" w14:textId="1E1036B3" w:rsidR="00844B01" w:rsidRDefault="00844B01" w:rsidP="00AB0EDD">
            <w:pPr>
              <w:pStyle w:val="TableParagraph"/>
              <w:spacing w:before="8" w:line="248" w:lineRule="exact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 xml:space="preserve">Postdoc Researcher                                                                              </w:t>
            </w:r>
          </w:p>
          <w:p w14:paraId="63C5AD67" w14:textId="77777777" w:rsidR="00844B01" w:rsidRDefault="00844B01" w:rsidP="00844B01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University of Göttingen</w:t>
            </w:r>
            <w:r>
              <w:rPr>
                <w:w w:val="105"/>
                <w:sz w:val="23"/>
              </w:rPr>
              <w:t>, Department of Agricultural Economics and Rural Development</w:t>
            </w:r>
          </w:p>
          <w:p w14:paraId="1121F2FF" w14:textId="78F3D1E5" w:rsidR="00844B01" w:rsidRDefault="00844B01" w:rsidP="00844B01">
            <w:pPr>
              <w:pStyle w:val="TableParagraph"/>
              <w:spacing w:before="8" w:line="248" w:lineRule="exact"/>
              <w:ind w:left="0"/>
              <w:rPr>
                <w:b/>
                <w:w w:val="105"/>
                <w:sz w:val="23"/>
              </w:rPr>
            </w:pPr>
          </w:p>
          <w:p w14:paraId="3CC83C4C" w14:textId="77777777" w:rsidR="00844B01" w:rsidRDefault="00844B01" w:rsidP="00AB0EDD">
            <w:pPr>
              <w:pStyle w:val="TableParagraph"/>
              <w:spacing w:before="8" w:line="248" w:lineRule="exact"/>
              <w:rPr>
                <w:b/>
                <w:w w:val="105"/>
                <w:sz w:val="23"/>
              </w:rPr>
            </w:pPr>
          </w:p>
          <w:p w14:paraId="0E70C86B" w14:textId="6C6F4B5F" w:rsidR="00395AF4" w:rsidRDefault="00395AF4" w:rsidP="00AB0EDD">
            <w:pPr>
              <w:pStyle w:val="TableParagraph"/>
              <w:spacing w:before="8" w:line="248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Doctoral researcher</w:t>
            </w:r>
          </w:p>
        </w:tc>
        <w:tc>
          <w:tcPr>
            <w:tcW w:w="4005" w:type="dxa"/>
            <w:tcBorders>
              <w:top w:val="single" w:sz="12" w:space="0" w:color="000000"/>
            </w:tcBorders>
          </w:tcPr>
          <w:p w14:paraId="1E019E2C" w14:textId="77777777" w:rsidR="00844B01" w:rsidRDefault="00844B01" w:rsidP="00AB0EDD">
            <w:pPr>
              <w:pStyle w:val="TableParagraph"/>
              <w:spacing w:line="255" w:lineRule="exact"/>
              <w:ind w:left="0" w:right="124"/>
              <w:jc w:val="right"/>
              <w:rPr>
                <w:sz w:val="23"/>
              </w:rPr>
            </w:pPr>
          </w:p>
          <w:p w14:paraId="7504E14F" w14:textId="580DFC0F" w:rsidR="00844B01" w:rsidRDefault="00844B01" w:rsidP="00AB0EDD">
            <w:pPr>
              <w:pStyle w:val="TableParagraph"/>
              <w:spacing w:line="255" w:lineRule="exact"/>
              <w:ind w:left="0" w:right="124"/>
              <w:jc w:val="right"/>
              <w:rPr>
                <w:sz w:val="23"/>
              </w:rPr>
            </w:pPr>
            <w:r>
              <w:rPr>
                <w:sz w:val="23"/>
              </w:rPr>
              <w:t>20</w:t>
            </w:r>
            <w:r>
              <w:rPr>
                <w:sz w:val="23"/>
              </w:rPr>
              <w:t>20</w:t>
            </w:r>
            <w:r>
              <w:rPr>
                <w:sz w:val="23"/>
              </w:rPr>
              <w:t>-201</w:t>
            </w:r>
            <w:r>
              <w:rPr>
                <w:sz w:val="23"/>
              </w:rPr>
              <w:t>9</w:t>
            </w:r>
          </w:p>
          <w:p w14:paraId="5BC8661B" w14:textId="77777777" w:rsidR="00844B01" w:rsidRDefault="00844B01" w:rsidP="00AB0EDD">
            <w:pPr>
              <w:pStyle w:val="TableParagraph"/>
              <w:spacing w:line="255" w:lineRule="exact"/>
              <w:ind w:left="0" w:right="124"/>
              <w:jc w:val="right"/>
              <w:rPr>
                <w:sz w:val="23"/>
              </w:rPr>
            </w:pPr>
          </w:p>
          <w:p w14:paraId="2A30B873" w14:textId="77777777" w:rsidR="00844B01" w:rsidRDefault="00844B01" w:rsidP="00AB0EDD">
            <w:pPr>
              <w:pStyle w:val="TableParagraph"/>
              <w:spacing w:line="255" w:lineRule="exact"/>
              <w:ind w:left="0" w:right="124"/>
              <w:jc w:val="right"/>
              <w:rPr>
                <w:sz w:val="23"/>
              </w:rPr>
            </w:pPr>
          </w:p>
          <w:p w14:paraId="17C56313" w14:textId="2B8BB879" w:rsidR="00395AF4" w:rsidRDefault="00395AF4" w:rsidP="00AB0EDD">
            <w:pPr>
              <w:pStyle w:val="TableParagraph"/>
              <w:spacing w:line="255" w:lineRule="exact"/>
              <w:ind w:left="0" w:right="124"/>
              <w:jc w:val="right"/>
              <w:rPr>
                <w:sz w:val="23"/>
              </w:rPr>
            </w:pPr>
            <w:r>
              <w:rPr>
                <w:sz w:val="23"/>
              </w:rPr>
              <w:t>2019-2015</w:t>
            </w:r>
          </w:p>
        </w:tc>
      </w:tr>
      <w:tr w:rsidR="00395AF4" w14:paraId="505D98C4" w14:textId="77777777" w:rsidTr="00AB0EDD">
        <w:trPr>
          <w:trHeight w:val="3974"/>
        </w:trPr>
        <w:tc>
          <w:tcPr>
            <w:tcW w:w="9020" w:type="dxa"/>
            <w:gridSpan w:val="2"/>
          </w:tcPr>
          <w:p w14:paraId="03A0039E" w14:textId="422CB472" w:rsidR="00395AF4" w:rsidRDefault="00395AF4" w:rsidP="00AB0EDD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University of Göttingen</w:t>
            </w:r>
            <w:r>
              <w:rPr>
                <w:w w:val="105"/>
                <w:sz w:val="23"/>
              </w:rPr>
              <w:t>, Department of Agricultural Economics and Rural Development</w:t>
            </w:r>
          </w:p>
          <w:p w14:paraId="2CB765E5" w14:textId="77777777" w:rsidR="00395AF4" w:rsidRDefault="00395AF4" w:rsidP="00AB0EDD">
            <w:pPr>
              <w:pStyle w:val="TableParagraph"/>
              <w:ind w:left="0"/>
              <w:rPr>
                <w:b/>
                <w:sz w:val="25"/>
              </w:rPr>
            </w:pPr>
          </w:p>
          <w:p w14:paraId="12CCBD17" w14:textId="77777777" w:rsidR="00395AF4" w:rsidRDefault="00395AF4" w:rsidP="00AB0EDD">
            <w:pPr>
              <w:pStyle w:val="TableParagraph"/>
              <w:numPr>
                <w:ilvl w:val="0"/>
                <w:numId w:val="6"/>
              </w:numPr>
              <w:tabs>
                <w:tab w:val="left" w:pos="857"/>
                <w:tab w:val="left" w:pos="858"/>
              </w:tabs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 xml:space="preserve">Initiated collaboration with </w:t>
            </w:r>
            <w:proofErr w:type="spellStart"/>
            <w:r>
              <w:rPr>
                <w:w w:val="105"/>
                <w:sz w:val="23"/>
              </w:rPr>
              <w:t>Nha</w:t>
            </w:r>
            <w:proofErr w:type="spellEnd"/>
            <w:r>
              <w:rPr>
                <w:w w:val="105"/>
                <w:sz w:val="23"/>
              </w:rPr>
              <w:t xml:space="preserve"> Trang University- Vietnam for PhD</w:t>
            </w:r>
            <w:r>
              <w:rPr>
                <w:spacing w:val="-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project</w:t>
            </w:r>
          </w:p>
          <w:p w14:paraId="537EC5FD" w14:textId="77777777" w:rsidR="00395AF4" w:rsidRDefault="00395AF4" w:rsidP="00AB0EDD">
            <w:pPr>
              <w:pStyle w:val="TableParagraph"/>
              <w:numPr>
                <w:ilvl w:val="0"/>
                <w:numId w:val="6"/>
              </w:numPr>
              <w:tabs>
                <w:tab w:val="left" w:pos="857"/>
                <w:tab w:val="left" w:pos="858"/>
              </w:tabs>
              <w:spacing w:before="14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Conducted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data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collection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with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300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household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Mekong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River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Delta,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Vietnam</w:t>
            </w:r>
          </w:p>
          <w:p w14:paraId="417E6250" w14:textId="77777777" w:rsidR="00395AF4" w:rsidRDefault="00395AF4" w:rsidP="00AB0EDD">
            <w:pPr>
              <w:pStyle w:val="TableParagraph"/>
              <w:numPr>
                <w:ilvl w:val="0"/>
                <w:numId w:val="6"/>
              </w:numPr>
              <w:tabs>
                <w:tab w:val="left" w:pos="857"/>
                <w:tab w:val="left" w:pos="858"/>
              </w:tabs>
              <w:spacing w:before="13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Evaluated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effectiveness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contract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farming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 export-oriented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rice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value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chain</w:t>
            </w:r>
          </w:p>
          <w:p w14:paraId="288E6404" w14:textId="77777777" w:rsidR="00395AF4" w:rsidRDefault="00395AF4" w:rsidP="00AB0EDD">
            <w:pPr>
              <w:pStyle w:val="TableParagraph"/>
              <w:numPr>
                <w:ilvl w:val="0"/>
                <w:numId w:val="6"/>
              </w:numPr>
              <w:tabs>
                <w:tab w:val="left" w:pos="858"/>
              </w:tabs>
              <w:spacing w:before="14" w:line="247" w:lineRule="auto"/>
              <w:ind w:right="14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Investigated </w:t>
            </w:r>
            <w:r>
              <w:rPr>
                <w:spacing w:val="2"/>
                <w:w w:val="105"/>
                <w:sz w:val="23"/>
              </w:rPr>
              <w:t xml:space="preserve">the </w:t>
            </w:r>
            <w:r>
              <w:rPr>
                <w:w w:val="105"/>
                <w:sz w:val="23"/>
              </w:rPr>
              <w:t>farm performance (income and technical efficiency) and contract farming participating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determinants</w:t>
            </w:r>
          </w:p>
          <w:p w14:paraId="799FB5D5" w14:textId="77777777" w:rsidR="00395AF4" w:rsidRDefault="00395AF4" w:rsidP="00AB0EDD">
            <w:pPr>
              <w:pStyle w:val="TableParagraph"/>
              <w:numPr>
                <w:ilvl w:val="0"/>
                <w:numId w:val="6"/>
              </w:numPr>
              <w:tabs>
                <w:tab w:val="left" w:pos="858"/>
              </w:tabs>
              <w:spacing w:before="6" w:line="247" w:lineRule="auto"/>
              <w:ind w:right="14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Applied propensity score matching methods </w:t>
            </w:r>
            <w:r>
              <w:rPr>
                <w:spacing w:val="2"/>
                <w:w w:val="105"/>
                <w:sz w:val="23"/>
              </w:rPr>
              <w:t xml:space="preserve">to </w:t>
            </w:r>
            <w:r>
              <w:rPr>
                <w:w w:val="105"/>
                <w:sz w:val="23"/>
              </w:rPr>
              <w:t xml:space="preserve">mitigate unobserved heterogeneity and endogeneity problems </w:t>
            </w:r>
            <w:r>
              <w:rPr>
                <w:spacing w:val="2"/>
                <w:w w:val="105"/>
                <w:sz w:val="23"/>
              </w:rPr>
              <w:t xml:space="preserve">in </w:t>
            </w:r>
            <w:r>
              <w:rPr>
                <w:w w:val="105"/>
                <w:sz w:val="23"/>
              </w:rPr>
              <w:t>the data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set</w:t>
            </w:r>
          </w:p>
          <w:p w14:paraId="7F0F980C" w14:textId="77777777" w:rsidR="00395AF4" w:rsidRDefault="00395AF4" w:rsidP="00AB0EDD">
            <w:pPr>
              <w:pStyle w:val="TableParagraph"/>
              <w:numPr>
                <w:ilvl w:val="0"/>
                <w:numId w:val="6"/>
              </w:numPr>
              <w:tabs>
                <w:tab w:val="left" w:pos="858"/>
              </w:tabs>
              <w:spacing w:before="7" w:line="247" w:lineRule="auto"/>
              <w:ind w:right="9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Established external research network, coordinated </w:t>
            </w:r>
            <w:r>
              <w:rPr>
                <w:spacing w:val="2"/>
                <w:w w:val="105"/>
                <w:sz w:val="23"/>
              </w:rPr>
              <w:t xml:space="preserve">to the </w:t>
            </w:r>
            <w:proofErr w:type="spellStart"/>
            <w:r>
              <w:rPr>
                <w:w w:val="105"/>
                <w:sz w:val="23"/>
              </w:rPr>
              <w:t>PrimeFish</w:t>
            </w:r>
            <w:proofErr w:type="spellEnd"/>
            <w:r>
              <w:rPr>
                <w:w w:val="105"/>
                <w:sz w:val="23"/>
              </w:rPr>
              <w:t xml:space="preserve"> project (European Union’s Horizon </w:t>
            </w:r>
            <w:r>
              <w:rPr>
                <w:spacing w:val="2"/>
                <w:w w:val="105"/>
                <w:sz w:val="23"/>
              </w:rPr>
              <w:t xml:space="preserve">2020 </w:t>
            </w:r>
            <w:r>
              <w:rPr>
                <w:w w:val="105"/>
                <w:sz w:val="23"/>
              </w:rPr>
              <w:t>Research and Innovation Program under grant agreement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No.635761)</w:t>
            </w:r>
          </w:p>
          <w:p w14:paraId="4AE08599" w14:textId="77777777" w:rsidR="00395AF4" w:rsidRPr="00395AF4" w:rsidRDefault="00395AF4" w:rsidP="00AB0EDD">
            <w:pPr>
              <w:pStyle w:val="TableParagraph"/>
              <w:numPr>
                <w:ilvl w:val="0"/>
                <w:numId w:val="6"/>
              </w:numPr>
              <w:tabs>
                <w:tab w:val="left" w:pos="858"/>
              </w:tabs>
              <w:spacing w:before="7" w:line="270" w:lineRule="atLeast"/>
              <w:ind w:right="9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Supervised master students for block seminar and master thesis and other doctoral research (internal seminars, doctoral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seminars)</w:t>
            </w:r>
          </w:p>
          <w:p w14:paraId="14490550" w14:textId="1BBA0863" w:rsidR="00395AF4" w:rsidRDefault="00395AF4" w:rsidP="00395AF4">
            <w:pPr>
              <w:pStyle w:val="TableParagraph"/>
              <w:tabs>
                <w:tab w:val="left" w:pos="858"/>
              </w:tabs>
              <w:spacing w:before="7" w:line="270" w:lineRule="atLeast"/>
              <w:ind w:left="0" w:right="91"/>
              <w:jc w:val="both"/>
              <w:rPr>
                <w:sz w:val="23"/>
              </w:rPr>
            </w:pPr>
          </w:p>
        </w:tc>
      </w:tr>
    </w:tbl>
    <w:p w14:paraId="7159D518" w14:textId="77777777" w:rsidR="00395AF4" w:rsidRDefault="00395AF4" w:rsidP="00395AF4">
      <w:pPr>
        <w:spacing w:before="73" w:after="13"/>
        <w:rPr>
          <w:b/>
          <w:sz w:val="23"/>
        </w:rPr>
      </w:pPr>
      <w:r>
        <w:rPr>
          <w:b/>
          <w:w w:val="105"/>
          <w:sz w:val="23"/>
        </w:rPr>
        <w:t>Lecturer</w:t>
      </w: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7"/>
        <w:gridCol w:w="2277"/>
      </w:tblGrid>
      <w:tr w:rsidR="00395AF4" w14:paraId="12DEB790" w14:textId="77777777" w:rsidTr="00AB0EDD">
        <w:trPr>
          <w:trHeight w:val="263"/>
        </w:trPr>
        <w:tc>
          <w:tcPr>
            <w:tcW w:w="6707" w:type="dxa"/>
          </w:tcPr>
          <w:p w14:paraId="1E50F2CE" w14:textId="77777777" w:rsidR="00395AF4" w:rsidRDefault="00395AF4" w:rsidP="00AB0EDD">
            <w:pPr>
              <w:pStyle w:val="TableParagraph"/>
              <w:spacing w:line="243" w:lineRule="exact"/>
              <w:ind w:left="200"/>
              <w:rPr>
                <w:i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Nha</w:t>
            </w:r>
            <w:proofErr w:type="spellEnd"/>
            <w:r>
              <w:rPr>
                <w:b/>
                <w:w w:val="105"/>
                <w:sz w:val="23"/>
              </w:rPr>
              <w:t xml:space="preserve"> Trang University</w:t>
            </w:r>
            <w:r>
              <w:rPr>
                <w:w w:val="105"/>
                <w:sz w:val="23"/>
              </w:rPr>
              <w:t xml:space="preserve">, </w:t>
            </w:r>
            <w:r>
              <w:rPr>
                <w:b/>
                <w:w w:val="105"/>
                <w:sz w:val="23"/>
              </w:rPr>
              <w:t>Vietnam</w:t>
            </w:r>
            <w:r>
              <w:rPr>
                <w:w w:val="105"/>
                <w:sz w:val="23"/>
              </w:rPr>
              <w:t xml:space="preserve">; </w:t>
            </w:r>
            <w:r>
              <w:rPr>
                <w:i/>
                <w:w w:val="105"/>
                <w:sz w:val="23"/>
              </w:rPr>
              <w:t>Faculty of Economics</w:t>
            </w:r>
          </w:p>
        </w:tc>
        <w:tc>
          <w:tcPr>
            <w:tcW w:w="2277" w:type="dxa"/>
          </w:tcPr>
          <w:p w14:paraId="227F90B2" w14:textId="77777777" w:rsidR="00395AF4" w:rsidRDefault="00395AF4" w:rsidP="00AB0EDD">
            <w:pPr>
              <w:pStyle w:val="TableParagraph"/>
              <w:spacing w:line="243" w:lineRule="exact"/>
              <w:ind w:left="1036"/>
              <w:rPr>
                <w:sz w:val="23"/>
              </w:rPr>
            </w:pPr>
            <w:r>
              <w:rPr>
                <w:w w:val="105"/>
                <w:sz w:val="23"/>
              </w:rPr>
              <w:t>2014-2011</w:t>
            </w:r>
          </w:p>
        </w:tc>
      </w:tr>
    </w:tbl>
    <w:p w14:paraId="0534B9F3" w14:textId="77777777" w:rsidR="00395AF4" w:rsidRDefault="00395AF4" w:rsidP="00395AF4">
      <w:pPr>
        <w:pStyle w:val="ListParagraph"/>
        <w:numPr>
          <w:ilvl w:val="0"/>
          <w:numId w:val="5"/>
        </w:numPr>
        <w:tabs>
          <w:tab w:val="left" w:pos="968"/>
          <w:tab w:val="left" w:pos="969"/>
        </w:tabs>
        <w:spacing w:before="12" w:line="247" w:lineRule="auto"/>
        <w:ind w:right="430"/>
        <w:jc w:val="left"/>
        <w:rPr>
          <w:sz w:val="23"/>
        </w:rPr>
      </w:pPr>
      <w:r>
        <w:rPr>
          <w:w w:val="105"/>
          <w:sz w:val="23"/>
        </w:rPr>
        <w:t xml:space="preserve">Lectured </w:t>
      </w:r>
      <w:r>
        <w:rPr>
          <w:spacing w:val="2"/>
          <w:w w:val="105"/>
          <w:sz w:val="23"/>
        </w:rPr>
        <w:t xml:space="preserve">in </w:t>
      </w:r>
      <w:r>
        <w:rPr>
          <w:w w:val="105"/>
          <w:sz w:val="23"/>
        </w:rPr>
        <w:t xml:space="preserve">International Economics, Risk Management, International Business Management for undergraduate </w:t>
      </w:r>
      <w:r>
        <w:rPr>
          <w:spacing w:val="4"/>
          <w:w w:val="105"/>
          <w:sz w:val="23"/>
        </w:rPr>
        <w:t xml:space="preserve">and </w:t>
      </w:r>
      <w:r>
        <w:rPr>
          <w:w w:val="105"/>
          <w:sz w:val="23"/>
        </w:rPr>
        <w:t>master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program</w:t>
      </w:r>
    </w:p>
    <w:p w14:paraId="52CE6050" w14:textId="77777777" w:rsidR="00395AF4" w:rsidRDefault="00395AF4" w:rsidP="00395AF4">
      <w:pPr>
        <w:pStyle w:val="ListParagraph"/>
        <w:numPr>
          <w:ilvl w:val="0"/>
          <w:numId w:val="5"/>
        </w:numPr>
        <w:tabs>
          <w:tab w:val="left" w:pos="968"/>
          <w:tab w:val="left" w:pos="969"/>
        </w:tabs>
        <w:spacing w:before="7" w:line="247" w:lineRule="auto"/>
        <w:ind w:right="430"/>
        <w:jc w:val="left"/>
        <w:rPr>
          <w:sz w:val="23"/>
        </w:rPr>
      </w:pPr>
      <w:r>
        <w:rPr>
          <w:w w:val="105"/>
          <w:sz w:val="23"/>
        </w:rPr>
        <w:t xml:space="preserve">Coordinated </w:t>
      </w:r>
      <w:r>
        <w:rPr>
          <w:spacing w:val="2"/>
          <w:w w:val="105"/>
          <w:sz w:val="23"/>
        </w:rPr>
        <w:t xml:space="preserve">the </w:t>
      </w:r>
      <w:r>
        <w:rPr>
          <w:w w:val="105"/>
          <w:sz w:val="23"/>
        </w:rPr>
        <w:t>governmental and NGOs project for business management and human resources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management</w:t>
      </w:r>
    </w:p>
    <w:p w14:paraId="5251D060" w14:textId="77777777" w:rsidR="00395AF4" w:rsidRDefault="00395AF4" w:rsidP="00395AF4">
      <w:pPr>
        <w:pStyle w:val="ListParagraph"/>
        <w:numPr>
          <w:ilvl w:val="0"/>
          <w:numId w:val="5"/>
        </w:numPr>
        <w:tabs>
          <w:tab w:val="left" w:pos="968"/>
          <w:tab w:val="left" w:pos="969"/>
        </w:tabs>
        <w:spacing w:before="6"/>
        <w:ind w:hanging="361"/>
        <w:jc w:val="left"/>
        <w:rPr>
          <w:sz w:val="23"/>
        </w:rPr>
      </w:pPr>
      <w:r>
        <w:rPr>
          <w:w w:val="105"/>
          <w:sz w:val="23"/>
        </w:rPr>
        <w:t xml:space="preserve">Extension services assisted for smallholders </w:t>
      </w:r>
      <w:r>
        <w:rPr>
          <w:spacing w:val="2"/>
          <w:w w:val="105"/>
          <w:sz w:val="23"/>
        </w:rPr>
        <w:t xml:space="preserve">in </w:t>
      </w:r>
      <w:r>
        <w:rPr>
          <w:w w:val="105"/>
          <w:sz w:val="23"/>
        </w:rPr>
        <w:t>seafood value chain</w:t>
      </w:r>
      <w:r>
        <w:rPr>
          <w:spacing w:val="-40"/>
          <w:w w:val="105"/>
          <w:sz w:val="23"/>
        </w:rPr>
        <w:t xml:space="preserve"> </w:t>
      </w:r>
      <w:r>
        <w:rPr>
          <w:w w:val="105"/>
          <w:sz w:val="23"/>
        </w:rPr>
        <w:t>activities</w:t>
      </w:r>
    </w:p>
    <w:p w14:paraId="27B3E19F" w14:textId="77777777" w:rsidR="00395AF4" w:rsidRDefault="00395AF4" w:rsidP="00395AF4">
      <w:pPr>
        <w:pStyle w:val="ListParagraph"/>
        <w:numPr>
          <w:ilvl w:val="0"/>
          <w:numId w:val="5"/>
        </w:numPr>
        <w:tabs>
          <w:tab w:val="left" w:pos="968"/>
          <w:tab w:val="left" w:pos="969"/>
        </w:tabs>
        <w:spacing w:before="14" w:line="247" w:lineRule="auto"/>
        <w:ind w:right="433"/>
        <w:jc w:val="left"/>
        <w:rPr>
          <w:sz w:val="23"/>
        </w:rPr>
      </w:pPr>
      <w:r>
        <w:rPr>
          <w:w w:val="105"/>
          <w:sz w:val="23"/>
        </w:rPr>
        <w:t xml:space="preserve">Supervised bachelor students </w:t>
      </w:r>
      <w:r>
        <w:rPr>
          <w:spacing w:val="2"/>
          <w:w w:val="105"/>
          <w:sz w:val="23"/>
        </w:rPr>
        <w:t xml:space="preserve">in </w:t>
      </w:r>
      <w:r>
        <w:rPr>
          <w:w w:val="105"/>
          <w:sz w:val="23"/>
        </w:rPr>
        <w:t xml:space="preserve">conducting field interviews </w:t>
      </w:r>
      <w:r>
        <w:rPr>
          <w:spacing w:val="2"/>
          <w:w w:val="105"/>
          <w:sz w:val="23"/>
        </w:rPr>
        <w:t xml:space="preserve">to </w:t>
      </w:r>
      <w:r>
        <w:rPr>
          <w:w w:val="105"/>
          <w:sz w:val="23"/>
        </w:rPr>
        <w:t>investigate cooperative performance in providing livelihood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assets</w:t>
      </w:r>
    </w:p>
    <w:p w14:paraId="3AE35612" w14:textId="77777777" w:rsidR="00395AF4" w:rsidRDefault="00395AF4" w:rsidP="00395AF4">
      <w:pPr>
        <w:pStyle w:val="BodyText"/>
        <w:spacing w:before="6"/>
      </w:pPr>
    </w:p>
    <w:p w14:paraId="3E69CB0E" w14:textId="77777777" w:rsidR="00395AF4" w:rsidRDefault="00395AF4" w:rsidP="00395AF4">
      <w:pPr>
        <w:spacing w:after="13"/>
        <w:ind w:left="248"/>
        <w:rPr>
          <w:b/>
          <w:sz w:val="23"/>
        </w:rPr>
      </w:pPr>
      <w:r>
        <w:rPr>
          <w:b/>
          <w:w w:val="105"/>
          <w:sz w:val="23"/>
        </w:rPr>
        <w:t>Lecturer</w:t>
      </w: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5"/>
        <w:gridCol w:w="3314"/>
      </w:tblGrid>
      <w:tr w:rsidR="00395AF4" w14:paraId="756CE0F3" w14:textId="77777777" w:rsidTr="00AB0EDD">
        <w:trPr>
          <w:trHeight w:val="589"/>
        </w:trPr>
        <w:tc>
          <w:tcPr>
            <w:tcW w:w="5885" w:type="dxa"/>
          </w:tcPr>
          <w:p w14:paraId="7B9F9BBE" w14:textId="77777777" w:rsidR="00395AF4" w:rsidRDefault="00395AF4" w:rsidP="00AB0EDD">
            <w:pPr>
              <w:pStyle w:val="TableParagraph"/>
              <w:spacing w:before="4"/>
              <w:ind w:left="2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Foreign Trade University, Vietnam</w:t>
            </w:r>
          </w:p>
          <w:p w14:paraId="3526C90D" w14:textId="77777777" w:rsidR="00395AF4" w:rsidRDefault="00395AF4" w:rsidP="00AB0EDD">
            <w:pPr>
              <w:pStyle w:val="TableParagraph"/>
              <w:spacing w:before="2"/>
              <w:ind w:left="20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Faculty of International Economics</w:t>
            </w:r>
          </w:p>
        </w:tc>
        <w:tc>
          <w:tcPr>
            <w:tcW w:w="3314" w:type="dxa"/>
          </w:tcPr>
          <w:p w14:paraId="2BFBC979" w14:textId="77777777" w:rsidR="00395AF4" w:rsidRDefault="00395AF4" w:rsidP="00AB0EDD">
            <w:pPr>
              <w:pStyle w:val="TableParagraph"/>
              <w:spacing w:line="261" w:lineRule="exact"/>
              <w:ind w:left="2074"/>
              <w:rPr>
                <w:sz w:val="23"/>
              </w:rPr>
            </w:pPr>
            <w:r>
              <w:rPr>
                <w:w w:val="105"/>
                <w:sz w:val="23"/>
              </w:rPr>
              <w:t>2011-2005</w:t>
            </w:r>
          </w:p>
        </w:tc>
      </w:tr>
      <w:tr w:rsidR="00395AF4" w14:paraId="6667C72F" w14:textId="77777777" w:rsidTr="00AB0EDD">
        <w:trPr>
          <w:trHeight w:val="639"/>
        </w:trPr>
        <w:tc>
          <w:tcPr>
            <w:tcW w:w="5885" w:type="dxa"/>
          </w:tcPr>
          <w:p w14:paraId="6CFEBABE" w14:textId="77777777" w:rsidR="00395AF4" w:rsidRDefault="00395AF4" w:rsidP="00AB0EDD">
            <w:pPr>
              <w:pStyle w:val="TableParagraph"/>
              <w:numPr>
                <w:ilvl w:val="0"/>
                <w:numId w:val="4"/>
              </w:numPr>
              <w:tabs>
                <w:tab w:val="left" w:pos="920"/>
                <w:tab w:val="left" w:pos="921"/>
              </w:tabs>
              <w:spacing w:before="60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 xml:space="preserve">Lecturer </w:t>
            </w:r>
            <w:r>
              <w:rPr>
                <w:spacing w:val="2"/>
                <w:w w:val="105"/>
                <w:sz w:val="23"/>
              </w:rPr>
              <w:t xml:space="preserve">in </w:t>
            </w:r>
            <w:r>
              <w:rPr>
                <w:w w:val="105"/>
                <w:sz w:val="23"/>
              </w:rPr>
              <w:t>International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Economics</w:t>
            </w:r>
          </w:p>
          <w:p w14:paraId="034EFD98" w14:textId="77777777" w:rsidR="00395AF4" w:rsidRDefault="00395AF4" w:rsidP="00AB0EDD">
            <w:pPr>
              <w:pStyle w:val="TableParagraph"/>
              <w:numPr>
                <w:ilvl w:val="0"/>
                <w:numId w:val="4"/>
              </w:numPr>
              <w:tabs>
                <w:tab w:val="left" w:pos="920"/>
                <w:tab w:val="left" w:pos="921"/>
              </w:tabs>
              <w:spacing w:before="14" w:line="263" w:lineRule="exact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Supervisor for bachelor thesis and field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works</w:t>
            </w:r>
          </w:p>
        </w:tc>
        <w:tc>
          <w:tcPr>
            <w:tcW w:w="3314" w:type="dxa"/>
          </w:tcPr>
          <w:p w14:paraId="0863595C" w14:textId="77777777" w:rsidR="00395AF4" w:rsidRDefault="00395AF4" w:rsidP="00AB0EDD">
            <w:pPr>
              <w:pStyle w:val="TableParagraph"/>
              <w:ind w:left="0"/>
            </w:pPr>
          </w:p>
        </w:tc>
      </w:tr>
    </w:tbl>
    <w:p w14:paraId="36513FB7" w14:textId="77777777" w:rsidR="00395AF4" w:rsidRDefault="00395AF4" w:rsidP="00395AF4">
      <w:pPr>
        <w:pStyle w:val="BodyText"/>
        <w:spacing w:before="7"/>
        <w:rPr>
          <w:b/>
          <w:sz w:val="25"/>
        </w:rPr>
      </w:pPr>
    </w:p>
    <w:p w14:paraId="3CA3AF06" w14:textId="4C8EAB9D" w:rsidR="00395AF4" w:rsidRDefault="00395AF4" w:rsidP="00395AF4">
      <w:pPr>
        <w:pStyle w:val="BodyText"/>
        <w:spacing w:before="8"/>
        <w:rPr>
          <w:b/>
          <w:sz w:val="25"/>
        </w:rPr>
      </w:pPr>
    </w:p>
    <w:p w14:paraId="185A82E0" w14:textId="635B80DF" w:rsidR="003F34DE" w:rsidRDefault="003F34DE" w:rsidP="00395AF4">
      <w:pPr>
        <w:pStyle w:val="BodyText"/>
        <w:spacing w:before="8"/>
        <w:rPr>
          <w:b/>
          <w:sz w:val="25"/>
        </w:rPr>
      </w:pPr>
    </w:p>
    <w:p w14:paraId="486BDF60" w14:textId="6D654315" w:rsidR="003F34DE" w:rsidRDefault="003F34DE" w:rsidP="00395AF4">
      <w:pPr>
        <w:pStyle w:val="BodyText"/>
        <w:spacing w:before="8"/>
        <w:rPr>
          <w:b/>
          <w:sz w:val="25"/>
        </w:rPr>
      </w:pPr>
    </w:p>
    <w:p w14:paraId="60CB7B55" w14:textId="79474BB6" w:rsidR="003F34DE" w:rsidRDefault="003F34DE" w:rsidP="00395AF4">
      <w:pPr>
        <w:pStyle w:val="BodyText"/>
        <w:spacing w:before="8"/>
        <w:rPr>
          <w:b/>
          <w:sz w:val="25"/>
        </w:rPr>
      </w:pPr>
    </w:p>
    <w:p w14:paraId="7CE7EB76" w14:textId="68411137" w:rsidR="003F34DE" w:rsidRDefault="003F34DE" w:rsidP="003F34DE">
      <w:pPr>
        <w:pStyle w:val="BodyText"/>
        <w:spacing w:before="8"/>
        <w:ind w:left="0" w:firstLine="0"/>
        <w:rPr>
          <w:b/>
          <w:sz w:val="25"/>
        </w:rPr>
      </w:pPr>
    </w:p>
    <w:p w14:paraId="233E54DB" w14:textId="294A2249" w:rsidR="003F34DE" w:rsidRDefault="003F34DE" w:rsidP="00395AF4">
      <w:pPr>
        <w:pStyle w:val="BodyText"/>
        <w:spacing w:before="8"/>
        <w:rPr>
          <w:b/>
          <w:sz w:val="25"/>
        </w:rPr>
      </w:pPr>
    </w:p>
    <w:p w14:paraId="1C12245C" w14:textId="7F09AF17" w:rsidR="003F34DE" w:rsidRDefault="003F34DE" w:rsidP="00395AF4">
      <w:pPr>
        <w:pStyle w:val="BodyText"/>
        <w:spacing w:before="8"/>
        <w:rPr>
          <w:b/>
          <w:sz w:val="25"/>
        </w:rPr>
      </w:pPr>
    </w:p>
    <w:p w14:paraId="318F051C" w14:textId="56C3D179" w:rsidR="003F34DE" w:rsidRDefault="003F34DE" w:rsidP="00395AF4">
      <w:pPr>
        <w:pStyle w:val="BodyText"/>
        <w:spacing w:before="8"/>
        <w:rPr>
          <w:b/>
          <w:sz w:val="25"/>
        </w:rPr>
      </w:pPr>
    </w:p>
    <w:p w14:paraId="208092C6" w14:textId="77777777" w:rsidR="0020049C" w:rsidRDefault="0020049C" w:rsidP="008120B7">
      <w:pPr>
        <w:spacing w:after="22"/>
        <w:rPr>
          <w:b/>
          <w:color w:val="C00000"/>
          <w:w w:val="105"/>
          <w:sz w:val="23"/>
        </w:rPr>
      </w:pPr>
    </w:p>
    <w:p w14:paraId="6E7E4A53" w14:textId="48E5305C" w:rsidR="00395AF4" w:rsidRDefault="00395AF4" w:rsidP="00395AF4">
      <w:pPr>
        <w:spacing w:after="22"/>
        <w:ind w:left="140"/>
        <w:rPr>
          <w:b/>
          <w:sz w:val="23"/>
        </w:rPr>
      </w:pPr>
      <w:r>
        <w:rPr>
          <w:b/>
          <w:color w:val="C00000"/>
          <w:w w:val="105"/>
          <w:sz w:val="23"/>
        </w:rPr>
        <w:t>Working papers</w:t>
      </w:r>
      <w:r w:rsidR="0020049C">
        <w:rPr>
          <w:noProof/>
          <w:sz w:val="3"/>
        </w:rPr>
        <mc:AlternateContent>
          <mc:Choice Requires="wpg">
            <w:drawing>
              <wp:inline distT="0" distB="0" distL="0" distR="0" wp14:anchorId="1B7D03FA" wp14:editId="260E5D65">
                <wp:extent cx="5236210" cy="9526"/>
                <wp:effectExtent l="0" t="0" r="21590" b="285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6210" cy="9526"/>
                          <a:chOff x="774" y="13"/>
                          <a:chExt cx="8246" cy="9526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774" y="13"/>
                            <a:ext cx="8246" cy="952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39B53" id="Group 8" o:spid="_x0000_s1026" style="width:412.3pt;height:.75pt;mso-position-horizontal-relative:char;mso-position-vertical-relative:line" coordorigin="774,13" coordsize="8246,9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">
                <v:line id="Line 7" o:spid="_x0000_s1027" style="position:absolute;flip:y;visibility:visible;mso-wrap-style:square" from="774,13" to="9020,9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14:paraId="7DF652F3" w14:textId="574618EE" w:rsidR="00395AF4" w:rsidRDefault="00395AF4" w:rsidP="00395AF4">
      <w:pPr>
        <w:pStyle w:val="BodyText"/>
        <w:spacing w:line="30" w:lineRule="exact"/>
        <w:ind w:left="96"/>
        <w:rPr>
          <w:sz w:val="3"/>
        </w:rPr>
      </w:pPr>
    </w:p>
    <w:p w14:paraId="6DD93DC5" w14:textId="77777777" w:rsidR="00395AF4" w:rsidRDefault="00395AF4" w:rsidP="00395AF4">
      <w:pPr>
        <w:pStyle w:val="BodyText"/>
        <w:spacing w:before="5"/>
        <w:rPr>
          <w:b/>
          <w:sz w:val="15"/>
        </w:rPr>
      </w:pPr>
    </w:p>
    <w:p w14:paraId="42239465" w14:textId="77777777" w:rsidR="00395AF4" w:rsidRDefault="00395AF4" w:rsidP="00395AF4">
      <w:pPr>
        <w:pStyle w:val="ListParagraph"/>
        <w:numPr>
          <w:ilvl w:val="0"/>
          <w:numId w:val="3"/>
        </w:numPr>
        <w:tabs>
          <w:tab w:val="left" w:pos="479"/>
        </w:tabs>
        <w:spacing w:before="97" w:line="247" w:lineRule="auto"/>
        <w:ind w:right="372" w:firstLine="0"/>
        <w:rPr>
          <w:sz w:val="23"/>
        </w:rPr>
      </w:pPr>
      <w:r>
        <w:rPr>
          <w:w w:val="105"/>
          <w:sz w:val="23"/>
        </w:rPr>
        <w:t>N.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Huong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Le,</w:t>
      </w:r>
      <w:r>
        <w:rPr>
          <w:spacing w:val="-3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T.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Ludwig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 xml:space="preserve">V. </w:t>
      </w:r>
      <w:r>
        <w:rPr>
          <w:w w:val="105"/>
          <w:sz w:val="23"/>
        </w:rPr>
        <w:t>Otter.</w:t>
      </w:r>
      <w:r>
        <w:rPr>
          <w:spacing w:val="3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role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market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information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access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contract farming participation of smallholder farmers in developing and emerging</w:t>
      </w:r>
      <w:r>
        <w:rPr>
          <w:spacing w:val="-38"/>
          <w:w w:val="105"/>
          <w:sz w:val="23"/>
        </w:rPr>
        <w:t xml:space="preserve"> </w:t>
      </w:r>
      <w:r>
        <w:rPr>
          <w:w w:val="105"/>
          <w:sz w:val="23"/>
        </w:rPr>
        <w:t>economies.</w:t>
      </w:r>
    </w:p>
    <w:p w14:paraId="6A00BAD5" w14:textId="77777777" w:rsidR="00395AF4" w:rsidRDefault="00395AF4" w:rsidP="00395AF4">
      <w:pPr>
        <w:pStyle w:val="ListParagraph"/>
        <w:numPr>
          <w:ilvl w:val="0"/>
          <w:numId w:val="3"/>
        </w:numPr>
        <w:tabs>
          <w:tab w:val="left" w:pos="493"/>
        </w:tabs>
        <w:spacing w:before="125" w:line="254" w:lineRule="auto"/>
        <w:ind w:right="379" w:firstLine="0"/>
        <w:rPr>
          <w:sz w:val="23"/>
        </w:rPr>
      </w:pPr>
      <w:r>
        <w:rPr>
          <w:w w:val="105"/>
          <w:sz w:val="23"/>
        </w:rPr>
        <w:t xml:space="preserve">N. Huong Le, </w:t>
      </w:r>
      <w:r>
        <w:rPr>
          <w:spacing w:val="2"/>
          <w:w w:val="105"/>
          <w:sz w:val="23"/>
        </w:rPr>
        <w:t xml:space="preserve">T. </w:t>
      </w:r>
      <w:r>
        <w:rPr>
          <w:w w:val="105"/>
          <w:sz w:val="23"/>
        </w:rPr>
        <w:t xml:space="preserve">Ludwig and V. Otter. </w:t>
      </w:r>
      <w:r>
        <w:rPr>
          <w:spacing w:val="4"/>
          <w:w w:val="105"/>
          <w:sz w:val="23"/>
        </w:rPr>
        <w:t xml:space="preserve">Do </w:t>
      </w:r>
      <w:r>
        <w:rPr>
          <w:w w:val="105"/>
          <w:sz w:val="23"/>
        </w:rPr>
        <w:t xml:space="preserve">smallholders </w:t>
      </w:r>
      <w:r>
        <w:rPr>
          <w:spacing w:val="2"/>
          <w:w w:val="105"/>
          <w:sz w:val="23"/>
        </w:rPr>
        <w:t xml:space="preserve">in </w:t>
      </w:r>
      <w:r>
        <w:rPr>
          <w:w w:val="105"/>
          <w:sz w:val="23"/>
        </w:rPr>
        <w:t xml:space="preserve">emerging economies benefit from contract farming? Empirical evidence from </w:t>
      </w:r>
      <w:r>
        <w:rPr>
          <w:spacing w:val="2"/>
          <w:w w:val="105"/>
          <w:sz w:val="23"/>
        </w:rPr>
        <w:t xml:space="preserve">the </w:t>
      </w:r>
      <w:r>
        <w:rPr>
          <w:w w:val="105"/>
          <w:sz w:val="23"/>
        </w:rPr>
        <w:t>Vietnamese export rice</w:t>
      </w:r>
      <w:r>
        <w:rPr>
          <w:spacing w:val="-37"/>
          <w:w w:val="105"/>
          <w:sz w:val="23"/>
        </w:rPr>
        <w:t xml:space="preserve"> </w:t>
      </w:r>
      <w:r>
        <w:rPr>
          <w:w w:val="105"/>
          <w:sz w:val="23"/>
        </w:rPr>
        <w:t>sector.</w:t>
      </w:r>
    </w:p>
    <w:p w14:paraId="390C7CE8" w14:textId="77777777" w:rsidR="00395AF4" w:rsidRDefault="00395AF4" w:rsidP="00395AF4">
      <w:pPr>
        <w:pStyle w:val="ListParagraph"/>
        <w:numPr>
          <w:ilvl w:val="0"/>
          <w:numId w:val="3"/>
        </w:numPr>
        <w:tabs>
          <w:tab w:val="left" w:pos="500"/>
        </w:tabs>
        <w:spacing w:before="116" w:line="247" w:lineRule="auto"/>
        <w:ind w:right="370" w:firstLine="0"/>
        <w:rPr>
          <w:sz w:val="23"/>
        </w:rPr>
      </w:pPr>
      <w:r>
        <w:rPr>
          <w:w w:val="105"/>
          <w:sz w:val="23"/>
        </w:rPr>
        <w:t xml:space="preserve">N. Huong Le, </w:t>
      </w:r>
      <w:r>
        <w:rPr>
          <w:spacing w:val="3"/>
          <w:w w:val="105"/>
          <w:sz w:val="23"/>
        </w:rPr>
        <w:t xml:space="preserve">C. </w:t>
      </w:r>
      <w:proofErr w:type="spellStart"/>
      <w:r>
        <w:rPr>
          <w:w w:val="105"/>
          <w:sz w:val="23"/>
        </w:rPr>
        <w:t>Beber</w:t>
      </w:r>
      <w:proofErr w:type="spellEnd"/>
      <w:r>
        <w:rPr>
          <w:w w:val="105"/>
          <w:sz w:val="23"/>
        </w:rPr>
        <w:t xml:space="preserve">, </w:t>
      </w:r>
      <w:r>
        <w:rPr>
          <w:spacing w:val="2"/>
          <w:w w:val="105"/>
          <w:sz w:val="23"/>
        </w:rPr>
        <w:t xml:space="preserve">T. </w:t>
      </w:r>
      <w:r>
        <w:rPr>
          <w:w w:val="105"/>
          <w:sz w:val="23"/>
        </w:rPr>
        <w:t>Ludwig and V. Otter. Contract farming effects on technical efficiency of export-oriented rice production in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Vietnam.</w:t>
      </w:r>
    </w:p>
    <w:p w14:paraId="2F20AFF7" w14:textId="59E5147C" w:rsidR="00395AF4" w:rsidRDefault="00395AF4" w:rsidP="0020049C">
      <w:pPr>
        <w:spacing w:before="140" w:after="14"/>
        <w:ind w:left="140"/>
        <w:rPr>
          <w:b/>
          <w:sz w:val="23"/>
        </w:rPr>
      </w:pPr>
      <w:r>
        <w:rPr>
          <w:b/>
          <w:color w:val="C00000"/>
          <w:w w:val="105"/>
          <w:sz w:val="23"/>
        </w:rPr>
        <w:t>Conference</w:t>
      </w:r>
      <w:r w:rsidR="0020049C">
        <w:rPr>
          <w:b/>
          <w:color w:val="C00000"/>
          <w:w w:val="105"/>
          <w:sz w:val="23"/>
        </w:rPr>
        <w:t xml:space="preserve"> </w:t>
      </w:r>
      <w:r>
        <w:rPr>
          <w:b/>
          <w:color w:val="C00000"/>
          <w:w w:val="105"/>
          <w:sz w:val="23"/>
        </w:rPr>
        <w:t>presentations</w:t>
      </w:r>
      <w:r w:rsidR="0020049C">
        <w:rPr>
          <w:noProof/>
          <w:sz w:val="3"/>
        </w:rPr>
        <mc:AlternateContent>
          <mc:Choice Requires="wpg">
            <w:drawing>
              <wp:inline distT="0" distB="0" distL="0" distR="0" wp14:anchorId="3418F87C" wp14:editId="6EAC7CA7">
                <wp:extent cx="5892800" cy="4318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43180"/>
                          <a:chOff x="0" y="0"/>
                          <a:chExt cx="9020" cy="30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18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26F70C" id="Group 6" o:spid="_x0000_s1026" style="width:464pt;height:3.4pt;mso-position-horizontal-relative:char;mso-position-vertical-relative:line" coordsize="90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">
                <v:line id="Line 5" o:spid="_x0000_s1027" style="position:absolute;visibility:visible;mso-wrap-style:square" from="0,15" to="902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" strokeweight=".51647mm"/>
                <w10:anchorlock/>
              </v:group>
            </w:pict>
          </mc:Fallback>
        </mc:AlternateContent>
      </w:r>
    </w:p>
    <w:p w14:paraId="140B6ED9" w14:textId="15D56611" w:rsidR="00395AF4" w:rsidRDefault="00395AF4" w:rsidP="00395AF4">
      <w:pPr>
        <w:pStyle w:val="BodyText"/>
        <w:spacing w:line="30" w:lineRule="exact"/>
        <w:ind w:left="96"/>
        <w:rPr>
          <w:sz w:val="3"/>
        </w:rPr>
      </w:pPr>
    </w:p>
    <w:p w14:paraId="15A845B0" w14:textId="77777777" w:rsidR="00395AF4" w:rsidRDefault="00395AF4" w:rsidP="00395AF4">
      <w:pPr>
        <w:pStyle w:val="ListParagraph"/>
        <w:numPr>
          <w:ilvl w:val="0"/>
          <w:numId w:val="2"/>
        </w:numPr>
        <w:tabs>
          <w:tab w:val="left" w:pos="501"/>
        </w:tabs>
        <w:spacing w:before="1" w:line="244" w:lineRule="auto"/>
        <w:ind w:right="372" w:firstLine="0"/>
        <w:rPr>
          <w:sz w:val="23"/>
        </w:rPr>
      </w:pPr>
      <w:r>
        <w:rPr>
          <w:w w:val="105"/>
          <w:sz w:val="23"/>
        </w:rPr>
        <w:t xml:space="preserve">N. Huong Le, </w:t>
      </w:r>
      <w:r>
        <w:rPr>
          <w:spacing w:val="3"/>
          <w:w w:val="105"/>
          <w:sz w:val="23"/>
        </w:rPr>
        <w:t xml:space="preserve">C. </w:t>
      </w:r>
      <w:proofErr w:type="spellStart"/>
      <w:r>
        <w:rPr>
          <w:w w:val="105"/>
          <w:sz w:val="23"/>
        </w:rPr>
        <w:t>Beber</w:t>
      </w:r>
      <w:proofErr w:type="spellEnd"/>
      <w:r>
        <w:rPr>
          <w:w w:val="105"/>
          <w:sz w:val="23"/>
        </w:rPr>
        <w:t xml:space="preserve">, </w:t>
      </w:r>
      <w:r>
        <w:rPr>
          <w:spacing w:val="2"/>
          <w:w w:val="105"/>
          <w:sz w:val="23"/>
        </w:rPr>
        <w:t xml:space="preserve">T. </w:t>
      </w:r>
      <w:r>
        <w:rPr>
          <w:w w:val="105"/>
          <w:sz w:val="23"/>
        </w:rPr>
        <w:t>Ludwig and V. Otter. Contract farming effects on technical efficiency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export-oriented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rice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production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Vietnam.</w:t>
      </w:r>
      <w:r>
        <w:rPr>
          <w:spacing w:val="-21"/>
          <w:w w:val="105"/>
          <w:sz w:val="23"/>
        </w:rPr>
        <w:t xml:space="preserve"> </w:t>
      </w:r>
      <w:r>
        <w:rPr>
          <w:i/>
          <w:w w:val="105"/>
          <w:sz w:val="23"/>
        </w:rPr>
        <w:t>30</w:t>
      </w:r>
      <w:proofErr w:type="spellStart"/>
      <w:r>
        <w:rPr>
          <w:i/>
          <w:w w:val="105"/>
          <w:position w:val="8"/>
          <w:sz w:val="16"/>
        </w:rPr>
        <w:t>th</w:t>
      </w:r>
      <w:proofErr w:type="spellEnd"/>
      <w:r>
        <w:rPr>
          <w:i/>
          <w:spacing w:val="-6"/>
          <w:w w:val="105"/>
          <w:position w:val="8"/>
          <w:sz w:val="16"/>
        </w:rPr>
        <w:t xml:space="preserve"> </w:t>
      </w:r>
      <w:r>
        <w:rPr>
          <w:i/>
          <w:w w:val="105"/>
          <w:sz w:val="23"/>
        </w:rPr>
        <w:t>ICAE</w:t>
      </w:r>
      <w:r>
        <w:rPr>
          <w:i/>
          <w:spacing w:val="-27"/>
          <w:w w:val="105"/>
          <w:sz w:val="23"/>
        </w:rPr>
        <w:t xml:space="preserve"> </w:t>
      </w:r>
      <w:r>
        <w:rPr>
          <w:i/>
          <w:spacing w:val="2"/>
          <w:w w:val="105"/>
          <w:sz w:val="23"/>
        </w:rPr>
        <w:t>2018</w:t>
      </w:r>
      <w:r>
        <w:rPr>
          <w:spacing w:val="2"/>
          <w:w w:val="105"/>
          <w:sz w:val="23"/>
        </w:rPr>
        <w:t>,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Vancouver,</w:t>
      </w:r>
      <w:r>
        <w:rPr>
          <w:spacing w:val="-27"/>
          <w:w w:val="105"/>
          <w:sz w:val="23"/>
        </w:rPr>
        <w:t xml:space="preserve"> </w:t>
      </w:r>
      <w:r>
        <w:rPr>
          <w:w w:val="105"/>
          <w:sz w:val="23"/>
        </w:rPr>
        <w:t xml:space="preserve">Canada, by the </w:t>
      </w:r>
      <w:hyperlink r:id="rId6">
        <w:r>
          <w:rPr>
            <w:w w:val="105"/>
            <w:sz w:val="23"/>
          </w:rPr>
          <w:t>International Association of Agricultural Economists</w:t>
        </w:r>
        <w:r>
          <w:rPr>
            <w:spacing w:val="-10"/>
            <w:w w:val="105"/>
            <w:sz w:val="23"/>
          </w:rPr>
          <w:t xml:space="preserve"> </w:t>
        </w:r>
      </w:hyperlink>
      <w:r>
        <w:rPr>
          <w:w w:val="105"/>
          <w:sz w:val="23"/>
        </w:rPr>
        <w:t>(IAAE).</w:t>
      </w:r>
    </w:p>
    <w:p w14:paraId="6E57DBC1" w14:textId="77777777" w:rsidR="00395AF4" w:rsidRDefault="00395AF4" w:rsidP="00395AF4">
      <w:pPr>
        <w:spacing w:line="244" w:lineRule="auto"/>
        <w:jc w:val="both"/>
        <w:rPr>
          <w:sz w:val="23"/>
        </w:rPr>
      </w:pPr>
    </w:p>
    <w:p w14:paraId="3B966ECE" w14:textId="77777777" w:rsidR="003F34DE" w:rsidRDefault="003F34DE" w:rsidP="003F34DE">
      <w:pPr>
        <w:pStyle w:val="ListParagraph"/>
        <w:numPr>
          <w:ilvl w:val="0"/>
          <w:numId w:val="2"/>
        </w:numPr>
        <w:tabs>
          <w:tab w:val="left" w:pos="472"/>
        </w:tabs>
        <w:spacing w:before="86" w:line="252" w:lineRule="auto"/>
        <w:ind w:right="365" w:firstLine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1753C" wp14:editId="661B7D46">
                <wp:simplePos x="0" y="0"/>
                <wp:positionH relativeFrom="page">
                  <wp:posOffset>5503545</wp:posOffset>
                </wp:positionH>
                <wp:positionV relativeFrom="page">
                  <wp:posOffset>8663305</wp:posOffset>
                </wp:positionV>
                <wp:extent cx="41275" cy="889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9FE52" id="Rectangle 5" o:spid="_x0000_s1026" style="position:absolute;margin-left:433.35pt;margin-top:682.15pt;width:3.25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w w:val="105"/>
          <w:sz w:val="23"/>
        </w:rPr>
        <w:t>N.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Huong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Le,</w:t>
      </w:r>
      <w:r>
        <w:rPr>
          <w:spacing w:val="-17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T.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Ludwig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V.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Otter.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determinants</w:t>
      </w:r>
      <w:r>
        <w:rPr>
          <w:spacing w:val="-8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 xml:space="preserve">for </w:t>
      </w:r>
      <w:r>
        <w:rPr>
          <w:w w:val="105"/>
          <w:sz w:val="23"/>
        </w:rPr>
        <w:t>contract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farming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 xml:space="preserve">participation of smallholder farmers </w:t>
      </w:r>
      <w:r>
        <w:rPr>
          <w:spacing w:val="2"/>
          <w:w w:val="105"/>
          <w:sz w:val="23"/>
        </w:rPr>
        <w:t xml:space="preserve">in </w:t>
      </w:r>
      <w:r>
        <w:rPr>
          <w:w w:val="105"/>
          <w:sz w:val="23"/>
        </w:rPr>
        <w:t xml:space="preserve">developing and emerging economies </w:t>
      </w:r>
      <w:r>
        <w:rPr>
          <w:i/>
          <w:w w:val="105"/>
          <w:sz w:val="23"/>
        </w:rPr>
        <w:t xml:space="preserve">IFAMA world conference </w:t>
      </w:r>
      <w:r>
        <w:rPr>
          <w:i/>
          <w:spacing w:val="2"/>
          <w:w w:val="105"/>
          <w:sz w:val="23"/>
        </w:rPr>
        <w:t>2017</w:t>
      </w:r>
      <w:r>
        <w:rPr>
          <w:spacing w:val="2"/>
          <w:w w:val="105"/>
          <w:sz w:val="23"/>
        </w:rPr>
        <w:t xml:space="preserve">, </w:t>
      </w:r>
      <w:r>
        <w:rPr>
          <w:w w:val="105"/>
          <w:sz w:val="23"/>
        </w:rPr>
        <w:t xml:space="preserve">Miami, Florida, </w:t>
      </w:r>
      <w:r>
        <w:rPr>
          <w:spacing w:val="2"/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USA;</w:t>
      </w:r>
      <w:proofErr w:type="gramEnd"/>
    </w:p>
    <w:p w14:paraId="152599B3" w14:textId="77777777" w:rsidR="003F34DE" w:rsidRDefault="003F34DE" w:rsidP="003F34DE">
      <w:pPr>
        <w:pStyle w:val="ListParagraph"/>
        <w:numPr>
          <w:ilvl w:val="0"/>
          <w:numId w:val="2"/>
        </w:numPr>
        <w:tabs>
          <w:tab w:val="left" w:pos="487"/>
        </w:tabs>
        <w:spacing w:before="118" w:line="252" w:lineRule="auto"/>
        <w:ind w:right="376" w:firstLine="0"/>
        <w:rPr>
          <w:sz w:val="23"/>
        </w:rPr>
      </w:pPr>
      <w:r>
        <w:rPr>
          <w:w w:val="105"/>
          <w:sz w:val="23"/>
        </w:rPr>
        <w:t xml:space="preserve">N. Huong Le, </w:t>
      </w:r>
      <w:r>
        <w:rPr>
          <w:spacing w:val="2"/>
          <w:w w:val="105"/>
          <w:sz w:val="23"/>
        </w:rPr>
        <w:t xml:space="preserve">T. </w:t>
      </w:r>
      <w:r>
        <w:rPr>
          <w:w w:val="105"/>
          <w:sz w:val="23"/>
        </w:rPr>
        <w:t xml:space="preserve">Ludwig </w:t>
      </w:r>
      <w:r>
        <w:rPr>
          <w:spacing w:val="4"/>
          <w:w w:val="105"/>
          <w:sz w:val="23"/>
        </w:rPr>
        <w:t xml:space="preserve">and </w:t>
      </w:r>
      <w:r>
        <w:rPr>
          <w:w w:val="105"/>
          <w:sz w:val="23"/>
        </w:rPr>
        <w:t xml:space="preserve">V. Otter. Contract farming for rice production in Vietnam. </w:t>
      </w:r>
      <w:proofErr w:type="spellStart"/>
      <w:r>
        <w:rPr>
          <w:i/>
          <w:w w:val="105"/>
          <w:sz w:val="23"/>
        </w:rPr>
        <w:t>Tropentag</w:t>
      </w:r>
      <w:proofErr w:type="spellEnd"/>
      <w:r>
        <w:rPr>
          <w:i/>
          <w:w w:val="105"/>
          <w:sz w:val="23"/>
        </w:rPr>
        <w:t xml:space="preserve"> 2016</w:t>
      </w:r>
      <w:r>
        <w:rPr>
          <w:w w:val="105"/>
          <w:sz w:val="23"/>
        </w:rPr>
        <w:t xml:space="preserve">, Conference on International Research on Food Security, Natural Resource Management and Rural Development, Sep. 19 - 21, </w:t>
      </w:r>
      <w:r>
        <w:rPr>
          <w:spacing w:val="2"/>
          <w:w w:val="105"/>
          <w:sz w:val="23"/>
        </w:rPr>
        <w:t xml:space="preserve">2016, </w:t>
      </w:r>
      <w:r>
        <w:rPr>
          <w:w w:val="105"/>
          <w:sz w:val="23"/>
        </w:rPr>
        <w:t>Vienna,</w:t>
      </w:r>
      <w:r>
        <w:rPr>
          <w:spacing w:val="-35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Austria;</w:t>
      </w:r>
      <w:proofErr w:type="gramEnd"/>
    </w:p>
    <w:p w14:paraId="5E8618BB" w14:textId="77777777" w:rsidR="003F34DE" w:rsidRDefault="003F34DE" w:rsidP="003F34DE">
      <w:pPr>
        <w:pStyle w:val="ListParagraph"/>
        <w:numPr>
          <w:ilvl w:val="0"/>
          <w:numId w:val="2"/>
        </w:numPr>
        <w:tabs>
          <w:tab w:val="left" w:pos="472"/>
        </w:tabs>
        <w:spacing w:before="118" w:line="247" w:lineRule="auto"/>
        <w:ind w:right="367" w:firstLine="0"/>
        <w:rPr>
          <w:sz w:val="23"/>
        </w:rPr>
      </w:pPr>
      <w:r>
        <w:rPr>
          <w:w w:val="105"/>
          <w:sz w:val="23"/>
        </w:rPr>
        <w:t>N.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Huong</w:t>
      </w:r>
      <w:r>
        <w:rPr>
          <w:spacing w:val="-20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Le,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Aye</w:t>
      </w:r>
      <w:r>
        <w:rPr>
          <w:spacing w:val="-14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Moe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San.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Contract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farming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rice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sector: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comparative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research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from Vietnam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Myanmar.</w:t>
      </w:r>
      <w:r>
        <w:rPr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The</w:t>
      </w:r>
      <w:r>
        <w:rPr>
          <w:i/>
          <w:spacing w:val="-15"/>
          <w:w w:val="105"/>
          <w:sz w:val="23"/>
        </w:rPr>
        <w:t xml:space="preserve"> </w:t>
      </w:r>
      <w:r>
        <w:rPr>
          <w:i/>
          <w:w w:val="105"/>
          <w:sz w:val="23"/>
        </w:rPr>
        <w:t>Student</w:t>
      </w:r>
      <w:r>
        <w:rPr>
          <w:i/>
          <w:spacing w:val="-17"/>
          <w:w w:val="105"/>
          <w:sz w:val="23"/>
        </w:rPr>
        <w:t xml:space="preserve"> </w:t>
      </w:r>
      <w:r>
        <w:rPr>
          <w:i/>
          <w:w w:val="105"/>
          <w:sz w:val="23"/>
        </w:rPr>
        <w:t>Southeast</w:t>
      </w:r>
      <w:r>
        <w:rPr>
          <w:i/>
          <w:spacing w:val="-18"/>
          <w:w w:val="105"/>
          <w:sz w:val="23"/>
        </w:rPr>
        <w:t xml:space="preserve"> </w:t>
      </w:r>
      <w:r>
        <w:rPr>
          <w:i/>
          <w:w w:val="105"/>
          <w:sz w:val="23"/>
        </w:rPr>
        <w:t>Asian</w:t>
      </w:r>
      <w:r>
        <w:rPr>
          <w:i/>
          <w:spacing w:val="-14"/>
          <w:w w:val="105"/>
          <w:sz w:val="23"/>
        </w:rPr>
        <w:t xml:space="preserve"> </w:t>
      </w:r>
      <w:r>
        <w:rPr>
          <w:i/>
          <w:w w:val="105"/>
          <w:sz w:val="23"/>
        </w:rPr>
        <w:t>Conference,</w:t>
      </w:r>
      <w:r>
        <w:rPr>
          <w:i/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Nov.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4-6</w:t>
      </w:r>
      <w:r>
        <w:rPr>
          <w:b/>
          <w:w w:val="105"/>
          <w:sz w:val="23"/>
        </w:rPr>
        <w:t>.</w:t>
      </w:r>
      <w:r>
        <w:rPr>
          <w:b/>
          <w:spacing w:val="-7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2016,</w:t>
      </w:r>
      <w:r>
        <w:rPr>
          <w:spacing w:val="-20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Asia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 xml:space="preserve">Africa Institute, Hamburg, organized by </w:t>
      </w:r>
      <w:r>
        <w:rPr>
          <w:spacing w:val="2"/>
          <w:w w:val="105"/>
          <w:sz w:val="23"/>
        </w:rPr>
        <w:t xml:space="preserve">the </w:t>
      </w:r>
      <w:r>
        <w:rPr>
          <w:w w:val="105"/>
          <w:sz w:val="23"/>
        </w:rPr>
        <w:t>University of Hamburg,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Germany.</w:t>
      </w:r>
    </w:p>
    <w:p w14:paraId="596F9A52" w14:textId="77777777" w:rsidR="003F34DE" w:rsidRDefault="003F34DE" w:rsidP="003F34DE">
      <w:pPr>
        <w:spacing w:before="140"/>
        <w:ind w:left="140"/>
        <w:rPr>
          <w:b/>
          <w:sz w:val="23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7A1D7A5" wp14:editId="26DAC064">
                <wp:simplePos x="0" y="0"/>
                <wp:positionH relativeFrom="page">
                  <wp:posOffset>1061085</wp:posOffset>
                </wp:positionH>
                <wp:positionV relativeFrom="paragraph">
                  <wp:posOffset>298450</wp:posOffset>
                </wp:positionV>
                <wp:extent cx="5727700" cy="0"/>
                <wp:effectExtent l="13335" t="6350" r="12065" b="1270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9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FD297" id="Straight Connector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55pt,23.5pt" to="534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" strokeweight=".26247mm">
                <w10:wrap type="topAndBottom" anchorx="page"/>
              </v:line>
            </w:pict>
          </mc:Fallback>
        </mc:AlternateContent>
      </w:r>
      <w:r>
        <w:rPr>
          <w:b/>
          <w:color w:val="C00000"/>
          <w:w w:val="105"/>
          <w:sz w:val="23"/>
        </w:rPr>
        <w:t>Language</w:t>
      </w:r>
    </w:p>
    <w:p w14:paraId="29801435" w14:textId="77777777" w:rsidR="003F34DE" w:rsidRDefault="003F34DE" w:rsidP="003F34DE">
      <w:pPr>
        <w:pStyle w:val="BodyText"/>
        <w:spacing w:before="7"/>
        <w:rPr>
          <w:b/>
          <w:sz w:val="6"/>
        </w:rPr>
      </w:pPr>
    </w:p>
    <w:p w14:paraId="3193F59E" w14:textId="6A64E649" w:rsidR="003F34DE" w:rsidRDefault="003F34DE" w:rsidP="003F34DE">
      <w:pPr>
        <w:tabs>
          <w:tab w:val="left" w:pos="1471"/>
        </w:tabs>
        <w:spacing w:before="97" w:line="252" w:lineRule="auto"/>
        <w:ind w:left="140" w:right="6470"/>
        <w:rPr>
          <w:sz w:val="23"/>
        </w:rPr>
      </w:pPr>
      <w:r>
        <w:rPr>
          <w:b/>
          <w:w w:val="105"/>
          <w:sz w:val="23"/>
        </w:rPr>
        <w:t>Vietnamese</w:t>
      </w:r>
      <w:r>
        <w:rPr>
          <w:w w:val="105"/>
          <w:sz w:val="23"/>
        </w:rPr>
        <w:t xml:space="preserve">: Native </w:t>
      </w:r>
      <w:r>
        <w:rPr>
          <w:b/>
          <w:w w:val="105"/>
          <w:sz w:val="23"/>
        </w:rPr>
        <w:t>English:</w:t>
      </w:r>
      <w:r>
        <w:rPr>
          <w:b/>
          <w:w w:val="105"/>
          <w:sz w:val="23"/>
        </w:rPr>
        <w:tab/>
      </w:r>
      <w:r>
        <w:rPr>
          <w:w w:val="105"/>
          <w:sz w:val="23"/>
        </w:rPr>
        <w:t xml:space="preserve">Fluent </w:t>
      </w:r>
      <w:r>
        <w:rPr>
          <w:b/>
          <w:w w:val="105"/>
          <w:sz w:val="23"/>
        </w:rPr>
        <w:t>German</w:t>
      </w:r>
      <w:r>
        <w:rPr>
          <w:w w:val="105"/>
          <w:sz w:val="23"/>
        </w:rPr>
        <w:t>:</w:t>
      </w:r>
      <w:r>
        <w:rPr>
          <w:w w:val="105"/>
          <w:sz w:val="23"/>
        </w:rPr>
        <w:tab/>
        <w:t>Immediate</w:t>
      </w:r>
    </w:p>
    <w:p w14:paraId="1442895D" w14:textId="77777777" w:rsidR="003F34DE" w:rsidRDefault="003F34DE" w:rsidP="003F34DE">
      <w:pPr>
        <w:pStyle w:val="BodyText"/>
        <w:spacing w:before="7"/>
      </w:pPr>
    </w:p>
    <w:p w14:paraId="1D84AE38" w14:textId="77777777" w:rsidR="003F34DE" w:rsidRDefault="003F34DE" w:rsidP="003F34DE">
      <w:pPr>
        <w:spacing w:after="22"/>
        <w:ind w:left="140"/>
        <w:rPr>
          <w:b/>
          <w:color w:val="C00000"/>
          <w:w w:val="105"/>
          <w:sz w:val="23"/>
        </w:rPr>
      </w:pPr>
    </w:p>
    <w:p w14:paraId="3CF1DEFA" w14:textId="77777777" w:rsidR="003F34DE" w:rsidRDefault="003F34DE" w:rsidP="003F34DE">
      <w:pPr>
        <w:spacing w:after="22"/>
        <w:ind w:left="140"/>
        <w:rPr>
          <w:b/>
          <w:color w:val="C00000"/>
          <w:w w:val="105"/>
          <w:sz w:val="23"/>
        </w:rPr>
      </w:pPr>
    </w:p>
    <w:p w14:paraId="02CC8F8B" w14:textId="77777777" w:rsidR="003F34DE" w:rsidRDefault="003F34DE" w:rsidP="003F34DE">
      <w:pPr>
        <w:spacing w:after="22"/>
        <w:ind w:left="140"/>
        <w:rPr>
          <w:b/>
          <w:color w:val="C00000"/>
          <w:w w:val="105"/>
          <w:sz w:val="23"/>
        </w:rPr>
      </w:pPr>
    </w:p>
    <w:p w14:paraId="58436385" w14:textId="77777777" w:rsidR="003F34DE" w:rsidRDefault="003F34DE" w:rsidP="003F34DE">
      <w:pPr>
        <w:spacing w:after="22"/>
        <w:ind w:left="140"/>
        <w:rPr>
          <w:b/>
          <w:color w:val="C00000"/>
          <w:w w:val="105"/>
          <w:sz w:val="23"/>
        </w:rPr>
      </w:pPr>
    </w:p>
    <w:p w14:paraId="3FCD5AA2" w14:textId="77777777" w:rsidR="003F34DE" w:rsidRDefault="003F34DE" w:rsidP="003F34DE">
      <w:pPr>
        <w:spacing w:after="22"/>
        <w:ind w:left="140"/>
        <w:rPr>
          <w:b/>
          <w:color w:val="C00000"/>
          <w:w w:val="105"/>
          <w:sz w:val="23"/>
        </w:rPr>
      </w:pPr>
    </w:p>
    <w:p w14:paraId="51A4BDE8" w14:textId="77777777" w:rsidR="003F34DE" w:rsidRDefault="003F34DE" w:rsidP="003F34DE">
      <w:pPr>
        <w:spacing w:after="22"/>
        <w:ind w:left="140"/>
        <w:rPr>
          <w:b/>
          <w:color w:val="C00000"/>
          <w:w w:val="105"/>
          <w:sz w:val="23"/>
        </w:rPr>
      </w:pPr>
    </w:p>
    <w:p w14:paraId="4ACCF542" w14:textId="77777777" w:rsidR="003F34DE" w:rsidRDefault="003F34DE" w:rsidP="003F34DE">
      <w:pPr>
        <w:spacing w:after="22"/>
        <w:ind w:left="140"/>
        <w:rPr>
          <w:b/>
          <w:color w:val="C00000"/>
          <w:w w:val="105"/>
          <w:sz w:val="23"/>
        </w:rPr>
      </w:pPr>
    </w:p>
    <w:p w14:paraId="2BF08B14" w14:textId="77777777" w:rsidR="003F34DE" w:rsidRDefault="003F34DE" w:rsidP="003F34DE">
      <w:pPr>
        <w:spacing w:after="22"/>
        <w:ind w:left="140"/>
        <w:rPr>
          <w:b/>
          <w:color w:val="C00000"/>
          <w:w w:val="105"/>
          <w:sz w:val="23"/>
        </w:rPr>
      </w:pPr>
    </w:p>
    <w:p w14:paraId="136E2D8A" w14:textId="77777777" w:rsidR="003F34DE" w:rsidRDefault="003F34DE" w:rsidP="003F34DE">
      <w:pPr>
        <w:spacing w:after="22"/>
        <w:ind w:left="140"/>
        <w:rPr>
          <w:b/>
          <w:color w:val="C00000"/>
          <w:w w:val="105"/>
          <w:sz w:val="23"/>
        </w:rPr>
      </w:pPr>
    </w:p>
    <w:p w14:paraId="3E013B55" w14:textId="77777777" w:rsidR="003F34DE" w:rsidRDefault="003F34DE" w:rsidP="003F34DE">
      <w:pPr>
        <w:spacing w:after="22"/>
        <w:ind w:left="140"/>
        <w:rPr>
          <w:b/>
          <w:color w:val="C00000"/>
          <w:w w:val="105"/>
          <w:sz w:val="23"/>
        </w:rPr>
      </w:pPr>
    </w:p>
    <w:p w14:paraId="5D916641" w14:textId="77777777" w:rsidR="003F34DE" w:rsidRDefault="003F34DE" w:rsidP="003F34DE">
      <w:pPr>
        <w:spacing w:after="22"/>
        <w:ind w:left="140"/>
        <w:rPr>
          <w:b/>
          <w:color w:val="C00000"/>
          <w:w w:val="105"/>
          <w:sz w:val="23"/>
        </w:rPr>
      </w:pPr>
    </w:p>
    <w:p w14:paraId="3800101F" w14:textId="77777777" w:rsidR="003F34DE" w:rsidRDefault="003F34DE" w:rsidP="003F34DE">
      <w:pPr>
        <w:spacing w:after="22"/>
        <w:ind w:left="140"/>
        <w:rPr>
          <w:b/>
          <w:color w:val="C00000"/>
          <w:w w:val="105"/>
          <w:sz w:val="23"/>
        </w:rPr>
      </w:pPr>
    </w:p>
    <w:p w14:paraId="22B85AC6" w14:textId="77777777" w:rsidR="003F34DE" w:rsidRDefault="003F34DE" w:rsidP="00557DC6">
      <w:pPr>
        <w:spacing w:after="22"/>
        <w:rPr>
          <w:b/>
          <w:color w:val="C00000"/>
          <w:w w:val="105"/>
          <w:sz w:val="23"/>
        </w:rPr>
      </w:pPr>
    </w:p>
    <w:p w14:paraId="460E29AF" w14:textId="77777777" w:rsidR="00645B22" w:rsidRDefault="00645B22" w:rsidP="003F34DE">
      <w:pPr>
        <w:spacing w:after="22"/>
        <w:ind w:left="140"/>
        <w:rPr>
          <w:b/>
          <w:color w:val="C00000"/>
          <w:w w:val="105"/>
          <w:sz w:val="23"/>
        </w:rPr>
      </w:pPr>
    </w:p>
    <w:p w14:paraId="510DF17B" w14:textId="77777777" w:rsidR="00645B22" w:rsidRDefault="00645B22" w:rsidP="003F34DE">
      <w:pPr>
        <w:spacing w:after="22"/>
        <w:ind w:left="140"/>
        <w:rPr>
          <w:b/>
          <w:color w:val="C00000"/>
          <w:w w:val="105"/>
          <w:sz w:val="23"/>
        </w:rPr>
      </w:pPr>
    </w:p>
    <w:p w14:paraId="5A4F0D5B" w14:textId="77777777" w:rsidR="00645B22" w:rsidRDefault="00645B22" w:rsidP="003F34DE">
      <w:pPr>
        <w:spacing w:after="22"/>
        <w:ind w:left="140"/>
        <w:rPr>
          <w:b/>
          <w:color w:val="C00000"/>
          <w:w w:val="105"/>
          <w:sz w:val="23"/>
        </w:rPr>
      </w:pPr>
    </w:p>
    <w:p w14:paraId="153A3085" w14:textId="77777777" w:rsidR="008120B7" w:rsidRDefault="008120B7" w:rsidP="003F34DE">
      <w:pPr>
        <w:spacing w:after="22"/>
        <w:ind w:left="140"/>
        <w:rPr>
          <w:b/>
          <w:color w:val="C00000"/>
          <w:w w:val="105"/>
          <w:sz w:val="23"/>
        </w:rPr>
      </w:pPr>
    </w:p>
    <w:p w14:paraId="3D593270" w14:textId="77777777" w:rsidR="008120B7" w:rsidRDefault="008120B7" w:rsidP="003F34DE">
      <w:pPr>
        <w:spacing w:after="22"/>
        <w:ind w:left="140"/>
        <w:rPr>
          <w:b/>
          <w:color w:val="C00000"/>
          <w:w w:val="105"/>
          <w:sz w:val="23"/>
        </w:rPr>
      </w:pPr>
    </w:p>
    <w:p w14:paraId="579C7BE4" w14:textId="74640D25" w:rsidR="003F34DE" w:rsidRDefault="003F34DE" w:rsidP="003F34DE">
      <w:pPr>
        <w:spacing w:after="22"/>
        <w:ind w:left="140"/>
        <w:rPr>
          <w:b/>
          <w:sz w:val="23"/>
        </w:rPr>
      </w:pPr>
      <w:r>
        <w:rPr>
          <w:b/>
          <w:color w:val="C00000"/>
          <w:w w:val="105"/>
          <w:sz w:val="23"/>
        </w:rPr>
        <w:t>Computer skills</w:t>
      </w:r>
    </w:p>
    <w:p w14:paraId="2949C221" w14:textId="12B1623B" w:rsidR="003F34DE" w:rsidRDefault="003F34DE" w:rsidP="003F34DE">
      <w:pPr>
        <w:pStyle w:val="BodyText"/>
        <w:spacing w:line="30" w:lineRule="exact"/>
        <w:ind w:left="96"/>
        <w:rPr>
          <w:sz w:val="3"/>
        </w:rPr>
      </w:pPr>
    </w:p>
    <w:p w14:paraId="0DA93FD6" w14:textId="6266429E" w:rsidR="003F34DE" w:rsidRDefault="003F34DE" w:rsidP="003F34DE">
      <w:pPr>
        <w:ind w:left="140"/>
        <w:rPr>
          <w:sz w:val="2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0816A595" wp14:editId="67DAF41B">
                <wp:extent cx="5727700" cy="18415"/>
                <wp:effectExtent l="13335" t="8890" r="1206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18415"/>
                          <a:chOff x="0" y="0"/>
                          <a:chExt cx="9020" cy="29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E5F8EC" id="Group 2" o:spid="_x0000_s1026" style="width:451pt;height:1.45pt;mso-position-horizontal-relative:char;mso-position-vertical-relative:line" coordsize="90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">
                <v:line id="Line 3" o:spid="_x0000_s1027" style="position:absolute;visibility:visible;mso-wrap-style:square" from="0,14" to="902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" strokeweight="1.44pt"/>
                <w10:anchorlock/>
              </v:group>
            </w:pict>
          </mc:Fallback>
        </mc:AlternateContent>
      </w:r>
      <w:r>
        <w:rPr>
          <w:b/>
          <w:w w:val="105"/>
          <w:sz w:val="23"/>
        </w:rPr>
        <w:t>Statistic and computational software</w:t>
      </w:r>
      <w:r>
        <w:rPr>
          <w:w w:val="105"/>
          <w:sz w:val="23"/>
        </w:rPr>
        <w:t>: SPSS, STATA, Excel.</w:t>
      </w:r>
    </w:p>
    <w:p w14:paraId="3102B209" w14:textId="77777777" w:rsidR="003F34DE" w:rsidRDefault="003F34DE" w:rsidP="003F34DE">
      <w:pPr>
        <w:spacing w:before="9"/>
        <w:ind w:left="140"/>
        <w:rPr>
          <w:sz w:val="23"/>
        </w:rPr>
      </w:pPr>
      <w:r>
        <w:rPr>
          <w:b/>
          <w:w w:val="105"/>
          <w:sz w:val="23"/>
        </w:rPr>
        <w:t>Office Software</w:t>
      </w:r>
      <w:r>
        <w:rPr>
          <w:w w:val="105"/>
          <w:sz w:val="23"/>
        </w:rPr>
        <w:t>: MS Office</w:t>
      </w:r>
    </w:p>
    <w:p w14:paraId="4F74CD13" w14:textId="77777777" w:rsidR="003F34DE" w:rsidRDefault="003F34DE" w:rsidP="003F34DE">
      <w:pPr>
        <w:pStyle w:val="BodyText"/>
        <w:rPr>
          <w:sz w:val="26"/>
        </w:rPr>
      </w:pPr>
    </w:p>
    <w:p w14:paraId="4EEC2885" w14:textId="77777777" w:rsidR="003F34DE" w:rsidRDefault="003F34DE" w:rsidP="003F34DE">
      <w:pPr>
        <w:pStyle w:val="BodyText"/>
        <w:spacing w:before="4"/>
      </w:pPr>
    </w:p>
    <w:p w14:paraId="54DB4F41" w14:textId="77777777" w:rsidR="003F34DE" w:rsidRDefault="003F34DE" w:rsidP="003F34DE">
      <w:pPr>
        <w:spacing w:after="30"/>
        <w:ind w:left="140"/>
        <w:rPr>
          <w:b/>
          <w:sz w:val="23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48528" wp14:editId="67D52BB1">
                <wp:simplePos x="0" y="0"/>
                <wp:positionH relativeFrom="page">
                  <wp:posOffset>1061085</wp:posOffset>
                </wp:positionH>
                <wp:positionV relativeFrom="paragraph">
                  <wp:posOffset>186690</wp:posOffset>
                </wp:positionV>
                <wp:extent cx="5727700" cy="0"/>
                <wp:effectExtent l="13335" t="13335" r="12065" b="152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0C24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55pt,14.7pt" to="534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" strokeweight="1.44pt">
                <w10:wrap anchorx="page"/>
              </v:line>
            </w:pict>
          </mc:Fallback>
        </mc:AlternateContent>
      </w:r>
      <w:r>
        <w:rPr>
          <w:b/>
          <w:color w:val="C00000"/>
          <w:w w:val="105"/>
          <w:sz w:val="23"/>
        </w:rPr>
        <w:t>Leadership activities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2696"/>
      </w:tblGrid>
      <w:tr w:rsidR="003F34DE" w14:paraId="7B8ED4FA" w14:textId="77777777" w:rsidTr="00AB0EDD">
        <w:trPr>
          <w:trHeight w:val="1270"/>
        </w:trPr>
        <w:tc>
          <w:tcPr>
            <w:tcW w:w="6048" w:type="dxa"/>
          </w:tcPr>
          <w:p w14:paraId="7C7C61C0" w14:textId="77777777" w:rsidR="003F34DE" w:rsidRDefault="003F34DE" w:rsidP="00AB0EDD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14:paraId="4ABF0D98" w14:textId="77777777" w:rsidR="003F34DE" w:rsidRDefault="003F34DE" w:rsidP="00AB0EDD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University of </w:t>
            </w:r>
            <w:proofErr w:type="spellStart"/>
            <w:r>
              <w:rPr>
                <w:b/>
                <w:w w:val="105"/>
                <w:sz w:val="23"/>
              </w:rPr>
              <w:t>Goettingen</w:t>
            </w:r>
            <w:proofErr w:type="spellEnd"/>
          </w:p>
          <w:p w14:paraId="1E794A07" w14:textId="77777777" w:rsidR="003F34DE" w:rsidRDefault="003F34DE" w:rsidP="00AB0EDD">
            <w:pPr>
              <w:pStyle w:val="TableParagraph"/>
              <w:spacing w:before="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 xml:space="preserve">President of the Vietnamese community in </w:t>
            </w:r>
            <w:proofErr w:type="spellStart"/>
            <w:r>
              <w:rPr>
                <w:i/>
                <w:w w:val="105"/>
                <w:sz w:val="23"/>
              </w:rPr>
              <w:t>Goettingen</w:t>
            </w:r>
            <w:proofErr w:type="spellEnd"/>
          </w:p>
          <w:p w14:paraId="2E199ECC" w14:textId="77777777" w:rsidR="003F34DE" w:rsidRDefault="003F34DE" w:rsidP="00AB0EDD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Organizing team of the first ASEAN student festival</w:t>
            </w:r>
          </w:p>
        </w:tc>
        <w:tc>
          <w:tcPr>
            <w:tcW w:w="2696" w:type="dxa"/>
          </w:tcPr>
          <w:p w14:paraId="27EDD10D" w14:textId="77777777" w:rsidR="003F34DE" w:rsidRDefault="003F34DE" w:rsidP="00AB0EDD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14:paraId="6979AA80" w14:textId="77777777" w:rsidR="003F34DE" w:rsidRDefault="003F34DE" w:rsidP="00AB0EDD">
            <w:pPr>
              <w:pStyle w:val="TableParagraph"/>
              <w:spacing w:line="244" w:lineRule="auto"/>
              <w:ind w:left="745" w:right="289"/>
              <w:rPr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Goettingen</w:t>
            </w:r>
            <w:proofErr w:type="spellEnd"/>
            <w:r>
              <w:rPr>
                <w:b/>
                <w:w w:val="105"/>
                <w:sz w:val="23"/>
              </w:rPr>
              <w:t xml:space="preserve">, Germany </w:t>
            </w:r>
            <w:r>
              <w:rPr>
                <w:sz w:val="23"/>
              </w:rPr>
              <w:t>2016/09-2015/09</w:t>
            </w:r>
          </w:p>
        </w:tc>
      </w:tr>
      <w:tr w:rsidR="003F34DE" w14:paraId="64004856" w14:textId="77777777" w:rsidTr="00AB0EDD">
        <w:trPr>
          <w:trHeight w:val="842"/>
        </w:trPr>
        <w:tc>
          <w:tcPr>
            <w:tcW w:w="6048" w:type="dxa"/>
          </w:tcPr>
          <w:p w14:paraId="318D6AEA" w14:textId="77777777" w:rsidR="003F34DE" w:rsidRDefault="003F34DE" w:rsidP="00AB0EDD">
            <w:pPr>
              <w:pStyle w:val="TableParagraph"/>
              <w:spacing w:before="1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Foreign Trade University</w:t>
            </w:r>
          </w:p>
          <w:p w14:paraId="194B62A9" w14:textId="77777777" w:rsidR="003F34DE" w:rsidRDefault="003F34DE" w:rsidP="00AB0EDD">
            <w:pPr>
              <w:pStyle w:val="TableParagraph"/>
              <w:spacing w:before="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President of the youth union</w:t>
            </w:r>
          </w:p>
        </w:tc>
        <w:tc>
          <w:tcPr>
            <w:tcW w:w="2696" w:type="dxa"/>
          </w:tcPr>
          <w:p w14:paraId="7C14A417" w14:textId="77777777" w:rsidR="003F34DE" w:rsidRDefault="003F34DE" w:rsidP="00AB0EDD">
            <w:pPr>
              <w:pStyle w:val="TableParagraph"/>
              <w:spacing w:before="157"/>
              <w:ind w:left="74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HCMC, Vietnam</w:t>
            </w:r>
          </w:p>
          <w:p w14:paraId="3EE7F71F" w14:textId="77777777" w:rsidR="003F34DE" w:rsidRDefault="003F34DE" w:rsidP="00AB0EDD">
            <w:pPr>
              <w:pStyle w:val="TableParagraph"/>
              <w:spacing w:before="2"/>
              <w:ind w:left="745"/>
              <w:rPr>
                <w:sz w:val="23"/>
              </w:rPr>
            </w:pPr>
            <w:r>
              <w:rPr>
                <w:w w:val="105"/>
                <w:sz w:val="23"/>
              </w:rPr>
              <w:t>2008/10-2006/10</w:t>
            </w:r>
          </w:p>
        </w:tc>
      </w:tr>
      <w:tr w:rsidR="003F34DE" w14:paraId="5E14E930" w14:textId="77777777" w:rsidTr="00AB0EDD">
        <w:trPr>
          <w:trHeight w:val="690"/>
        </w:trPr>
        <w:tc>
          <w:tcPr>
            <w:tcW w:w="6048" w:type="dxa"/>
          </w:tcPr>
          <w:p w14:paraId="79E3F08B" w14:textId="77777777" w:rsidR="003F34DE" w:rsidRDefault="003F34DE" w:rsidP="00AB0EDD">
            <w:pPr>
              <w:pStyle w:val="TableParagraph"/>
              <w:spacing w:before="15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Main Media Center of 22nd SEA-Games</w:t>
            </w:r>
          </w:p>
          <w:p w14:paraId="388FF484" w14:textId="77777777" w:rsidR="003F34DE" w:rsidRDefault="003F34DE" w:rsidP="00AB0EDD">
            <w:pPr>
              <w:pStyle w:val="TableParagraph"/>
              <w:spacing w:before="9" w:line="246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Volunteer</w:t>
            </w:r>
          </w:p>
        </w:tc>
        <w:tc>
          <w:tcPr>
            <w:tcW w:w="2696" w:type="dxa"/>
          </w:tcPr>
          <w:p w14:paraId="05A434B6" w14:textId="77777777" w:rsidR="003F34DE" w:rsidRDefault="003F34DE" w:rsidP="00AB0EDD">
            <w:pPr>
              <w:pStyle w:val="TableParagraph"/>
              <w:spacing w:before="150"/>
              <w:ind w:left="74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HCMC, Vietnam</w:t>
            </w:r>
          </w:p>
          <w:p w14:paraId="0786EBE8" w14:textId="77777777" w:rsidR="003F34DE" w:rsidRDefault="003F34DE" w:rsidP="00AB0EDD">
            <w:pPr>
              <w:pStyle w:val="TableParagraph"/>
              <w:spacing w:before="9" w:line="246" w:lineRule="exact"/>
              <w:ind w:left="745"/>
              <w:rPr>
                <w:sz w:val="23"/>
              </w:rPr>
            </w:pPr>
            <w:r>
              <w:rPr>
                <w:w w:val="105"/>
                <w:sz w:val="23"/>
              </w:rPr>
              <w:t>2004/3-2004/02</w:t>
            </w:r>
          </w:p>
        </w:tc>
      </w:tr>
    </w:tbl>
    <w:p w14:paraId="491CB6E6" w14:textId="77777777" w:rsidR="003F34DE" w:rsidRPr="00271DE5" w:rsidRDefault="003F34DE" w:rsidP="003F34DE">
      <w:pPr>
        <w:rPr>
          <w:rFonts w:ascii="Arial" w:hAnsi="Arial" w:cs="Arial"/>
          <w:sz w:val="26"/>
          <w:szCs w:val="26"/>
        </w:rPr>
      </w:pPr>
    </w:p>
    <w:p w14:paraId="5F31C8CB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13F0EDE3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1CE2E4A6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476A7D36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5B525057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7FE0FDA2" w14:textId="77777777"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9496C"/>
    <w:multiLevelType w:val="hybridMultilevel"/>
    <w:tmpl w:val="05307246"/>
    <w:lvl w:ilvl="0" w:tplc="4CC2FD20">
      <w:start w:val="1"/>
      <w:numFmt w:val="decimal"/>
      <w:lvlText w:val="[%1]"/>
      <w:lvlJc w:val="left"/>
      <w:pPr>
        <w:ind w:left="140" w:hanging="33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en-US" w:eastAsia="en-US" w:bidi="en-US"/>
      </w:rPr>
    </w:lvl>
    <w:lvl w:ilvl="1" w:tplc="5E78B25C">
      <w:numFmt w:val="bullet"/>
      <w:lvlText w:val="•"/>
      <w:lvlJc w:val="left"/>
      <w:pPr>
        <w:ind w:left="1072" w:hanging="339"/>
      </w:pPr>
      <w:rPr>
        <w:rFonts w:hint="default"/>
        <w:lang w:val="en-US" w:eastAsia="en-US" w:bidi="en-US"/>
      </w:rPr>
    </w:lvl>
    <w:lvl w:ilvl="2" w:tplc="E904C1F2">
      <w:numFmt w:val="bullet"/>
      <w:lvlText w:val="•"/>
      <w:lvlJc w:val="left"/>
      <w:pPr>
        <w:ind w:left="2005" w:hanging="339"/>
      </w:pPr>
      <w:rPr>
        <w:rFonts w:hint="default"/>
        <w:lang w:val="en-US" w:eastAsia="en-US" w:bidi="en-US"/>
      </w:rPr>
    </w:lvl>
    <w:lvl w:ilvl="3" w:tplc="FD44B79E">
      <w:numFmt w:val="bullet"/>
      <w:lvlText w:val="•"/>
      <w:lvlJc w:val="left"/>
      <w:pPr>
        <w:ind w:left="2938" w:hanging="339"/>
      </w:pPr>
      <w:rPr>
        <w:rFonts w:hint="default"/>
        <w:lang w:val="en-US" w:eastAsia="en-US" w:bidi="en-US"/>
      </w:rPr>
    </w:lvl>
    <w:lvl w:ilvl="4" w:tplc="E0F83558">
      <w:numFmt w:val="bullet"/>
      <w:lvlText w:val="•"/>
      <w:lvlJc w:val="left"/>
      <w:pPr>
        <w:ind w:left="3871" w:hanging="339"/>
      </w:pPr>
      <w:rPr>
        <w:rFonts w:hint="default"/>
        <w:lang w:val="en-US" w:eastAsia="en-US" w:bidi="en-US"/>
      </w:rPr>
    </w:lvl>
    <w:lvl w:ilvl="5" w:tplc="E8B63460">
      <w:numFmt w:val="bullet"/>
      <w:lvlText w:val="•"/>
      <w:lvlJc w:val="left"/>
      <w:pPr>
        <w:ind w:left="4804" w:hanging="339"/>
      </w:pPr>
      <w:rPr>
        <w:rFonts w:hint="default"/>
        <w:lang w:val="en-US" w:eastAsia="en-US" w:bidi="en-US"/>
      </w:rPr>
    </w:lvl>
    <w:lvl w:ilvl="6" w:tplc="B89822B0">
      <w:numFmt w:val="bullet"/>
      <w:lvlText w:val="•"/>
      <w:lvlJc w:val="left"/>
      <w:pPr>
        <w:ind w:left="5737" w:hanging="339"/>
      </w:pPr>
      <w:rPr>
        <w:rFonts w:hint="default"/>
        <w:lang w:val="en-US" w:eastAsia="en-US" w:bidi="en-US"/>
      </w:rPr>
    </w:lvl>
    <w:lvl w:ilvl="7" w:tplc="2D94D58E">
      <w:numFmt w:val="bullet"/>
      <w:lvlText w:val="•"/>
      <w:lvlJc w:val="left"/>
      <w:pPr>
        <w:ind w:left="6670" w:hanging="339"/>
      </w:pPr>
      <w:rPr>
        <w:rFonts w:hint="default"/>
        <w:lang w:val="en-US" w:eastAsia="en-US" w:bidi="en-US"/>
      </w:rPr>
    </w:lvl>
    <w:lvl w:ilvl="8" w:tplc="365260BA">
      <w:numFmt w:val="bullet"/>
      <w:lvlText w:val="•"/>
      <w:lvlJc w:val="left"/>
      <w:pPr>
        <w:ind w:left="7603" w:hanging="339"/>
      </w:pPr>
      <w:rPr>
        <w:rFonts w:hint="default"/>
        <w:lang w:val="en-US" w:eastAsia="en-US" w:bidi="en-US"/>
      </w:rPr>
    </w:lvl>
  </w:abstractNum>
  <w:abstractNum w:abstractNumId="1" w15:restartNumberingAfterBreak="0">
    <w:nsid w:val="095C48DD"/>
    <w:multiLevelType w:val="hybridMultilevel"/>
    <w:tmpl w:val="33EC5B6A"/>
    <w:lvl w:ilvl="0" w:tplc="7E726E1E">
      <w:numFmt w:val="bullet"/>
      <w:lvlText w:val=""/>
      <w:lvlJc w:val="left"/>
      <w:pPr>
        <w:ind w:left="1069" w:hanging="360"/>
      </w:pPr>
      <w:rPr>
        <w:rFonts w:ascii="Symbol" w:eastAsia="Symbol" w:hAnsi="Symbol" w:cs="Symbol" w:hint="default"/>
        <w:w w:val="103"/>
        <w:sz w:val="23"/>
        <w:szCs w:val="23"/>
        <w:lang w:val="en-US" w:eastAsia="en-US" w:bidi="en-US"/>
      </w:rPr>
    </w:lvl>
    <w:lvl w:ilvl="1" w:tplc="EB92DAD8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en-US"/>
      </w:rPr>
    </w:lvl>
    <w:lvl w:ilvl="2" w:tplc="39586DAE"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en-US"/>
      </w:rPr>
    </w:lvl>
    <w:lvl w:ilvl="3" w:tplc="3B1E45CE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en-US"/>
      </w:rPr>
    </w:lvl>
    <w:lvl w:ilvl="4" w:tplc="53181984">
      <w:numFmt w:val="bullet"/>
      <w:lvlText w:val="•"/>
      <w:lvlJc w:val="left"/>
      <w:pPr>
        <w:ind w:left="4423" w:hanging="360"/>
      </w:pPr>
      <w:rPr>
        <w:rFonts w:hint="default"/>
        <w:lang w:val="en-US" w:eastAsia="en-US" w:bidi="en-US"/>
      </w:rPr>
    </w:lvl>
    <w:lvl w:ilvl="5" w:tplc="34308884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en-US"/>
      </w:rPr>
    </w:lvl>
    <w:lvl w:ilvl="6" w:tplc="ACA0163C">
      <w:numFmt w:val="bullet"/>
      <w:lvlText w:val="•"/>
      <w:lvlJc w:val="left"/>
      <w:pPr>
        <w:ind w:left="6105" w:hanging="360"/>
      </w:pPr>
      <w:rPr>
        <w:rFonts w:hint="default"/>
        <w:lang w:val="en-US" w:eastAsia="en-US" w:bidi="en-US"/>
      </w:rPr>
    </w:lvl>
    <w:lvl w:ilvl="7" w:tplc="66A2CFB0">
      <w:numFmt w:val="bullet"/>
      <w:lvlText w:val="•"/>
      <w:lvlJc w:val="left"/>
      <w:pPr>
        <w:ind w:left="6946" w:hanging="360"/>
      </w:pPr>
      <w:rPr>
        <w:rFonts w:hint="default"/>
        <w:lang w:val="en-US" w:eastAsia="en-US" w:bidi="en-US"/>
      </w:rPr>
    </w:lvl>
    <w:lvl w:ilvl="8" w:tplc="4D3C5990">
      <w:numFmt w:val="bullet"/>
      <w:lvlText w:val="•"/>
      <w:lvlJc w:val="left"/>
      <w:pPr>
        <w:ind w:left="778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C9D2716"/>
    <w:multiLevelType w:val="hybridMultilevel"/>
    <w:tmpl w:val="80B4DE18"/>
    <w:lvl w:ilvl="0" w:tplc="CC461910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103"/>
        <w:sz w:val="23"/>
        <w:szCs w:val="23"/>
        <w:lang w:val="en-US" w:eastAsia="en-US" w:bidi="en-US"/>
      </w:rPr>
    </w:lvl>
    <w:lvl w:ilvl="1" w:tplc="BDC22B92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en-US"/>
      </w:rPr>
    </w:lvl>
    <w:lvl w:ilvl="2" w:tplc="FAF2AC0A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en-US"/>
      </w:rPr>
    </w:lvl>
    <w:lvl w:ilvl="3" w:tplc="A3CE8C44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AED2549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en-US"/>
      </w:rPr>
    </w:lvl>
    <w:lvl w:ilvl="5" w:tplc="6C6AB1B0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en-US"/>
      </w:rPr>
    </w:lvl>
    <w:lvl w:ilvl="6" w:tplc="456C9DF4">
      <w:numFmt w:val="bullet"/>
      <w:lvlText w:val="•"/>
      <w:lvlJc w:val="left"/>
      <w:pPr>
        <w:ind w:left="5756" w:hanging="360"/>
      </w:pPr>
      <w:rPr>
        <w:rFonts w:hint="default"/>
        <w:lang w:val="en-US" w:eastAsia="en-US" w:bidi="en-US"/>
      </w:rPr>
    </w:lvl>
    <w:lvl w:ilvl="7" w:tplc="1D6C256E">
      <w:numFmt w:val="bullet"/>
      <w:lvlText w:val="•"/>
      <w:lvlJc w:val="left"/>
      <w:pPr>
        <w:ind w:left="6572" w:hanging="360"/>
      </w:pPr>
      <w:rPr>
        <w:rFonts w:hint="default"/>
        <w:lang w:val="en-US" w:eastAsia="en-US" w:bidi="en-US"/>
      </w:rPr>
    </w:lvl>
    <w:lvl w:ilvl="8" w:tplc="3A3C6C12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5CD62D1"/>
    <w:multiLevelType w:val="hybridMultilevel"/>
    <w:tmpl w:val="8CB6C4F8"/>
    <w:lvl w:ilvl="0" w:tplc="F56CB87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3"/>
        <w:sz w:val="23"/>
        <w:szCs w:val="23"/>
        <w:lang w:val="en-US" w:eastAsia="en-US" w:bidi="en-US"/>
      </w:rPr>
    </w:lvl>
    <w:lvl w:ilvl="1" w:tplc="E682B2F0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en-US"/>
      </w:rPr>
    </w:lvl>
    <w:lvl w:ilvl="2" w:tplc="35B003F6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en-US"/>
      </w:rPr>
    </w:lvl>
    <w:lvl w:ilvl="3" w:tplc="6F94ED56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en-US"/>
      </w:rPr>
    </w:lvl>
    <w:lvl w:ilvl="4" w:tplc="A41A195C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en-US"/>
      </w:rPr>
    </w:lvl>
    <w:lvl w:ilvl="5" w:tplc="45A4312A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en-US"/>
      </w:rPr>
    </w:lvl>
    <w:lvl w:ilvl="6" w:tplc="71A0A10E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en-US"/>
      </w:rPr>
    </w:lvl>
    <w:lvl w:ilvl="7" w:tplc="2084E6C0">
      <w:numFmt w:val="bullet"/>
      <w:lvlText w:val="•"/>
      <w:lvlJc w:val="left"/>
      <w:pPr>
        <w:ind w:left="4395" w:hanging="360"/>
      </w:pPr>
      <w:rPr>
        <w:rFonts w:hint="default"/>
        <w:lang w:val="en-US" w:eastAsia="en-US" w:bidi="en-US"/>
      </w:rPr>
    </w:lvl>
    <w:lvl w:ilvl="8" w:tplc="E6981C52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2DB2A69"/>
    <w:multiLevelType w:val="hybridMultilevel"/>
    <w:tmpl w:val="72EAF1A0"/>
    <w:lvl w:ilvl="0" w:tplc="33747A10">
      <w:start w:val="1"/>
      <w:numFmt w:val="decimal"/>
      <w:lvlText w:val="[%1]"/>
      <w:lvlJc w:val="left"/>
      <w:pPr>
        <w:ind w:left="140" w:hanging="36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en-US" w:eastAsia="en-US" w:bidi="en-US"/>
      </w:rPr>
    </w:lvl>
    <w:lvl w:ilvl="1" w:tplc="4A9A6BE4">
      <w:numFmt w:val="bullet"/>
      <w:lvlText w:val="•"/>
      <w:lvlJc w:val="left"/>
      <w:pPr>
        <w:ind w:left="1072" w:hanging="361"/>
      </w:pPr>
      <w:rPr>
        <w:rFonts w:hint="default"/>
        <w:lang w:val="en-US" w:eastAsia="en-US" w:bidi="en-US"/>
      </w:rPr>
    </w:lvl>
    <w:lvl w:ilvl="2" w:tplc="6D70BE8E">
      <w:numFmt w:val="bullet"/>
      <w:lvlText w:val="•"/>
      <w:lvlJc w:val="left"/>
      <w:pPr>
        <w:ind w:left="2005" w:hanging="361"/>
      </w:pPr>
      <w:rPr>
        <w:rFonts w:hint="default"/>
        <w:lang w:val="en-US" w:eastAsia="en-US" w:bidi="en-US"/>
      </w:rPr>
    </w:lvl>
    <w:lvl w:ilvl="3" w:tplc="DF3483C0">
      <w:numFmt w:val="bullet"/>
      <w:lvlText w:val="•"/>
      <w:lvlJc w:val="left"/>
      <w:pPr>
        <w:ind w:left="2938" w:hanging="361"/>
      </w:pPr>
      <w:rPr>
        <w:rFonts w:hint="default"/>
        <w:lang w:val="en-US" w:eastAsia="en-US" w:bidi="en-US"/>
      </w:rPr>
    </w:lvl>
    <w:lvl w:ilvl="4" w:tplc="BD66AAEA">
      <w:numFmt w:val="bullet"/>
      <w:lvlText w:val="•"/>
      <w:lvlJc w:val="left"/>
      <w:pPr>
        <w:ind w:left="3871" w:hanging="361"/>
      </w:pPr>
      <w:rPr>
        <w:rFonts w:hint="default"/>
        <w:lang w:val="en-US" w:eastAsia="en-US" w:bidi="en-US"/>
      </w:rPr>
    </w:lvl>
    <w:lvl w:ilvl="5" w:tplc="87C05F7C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en-US"/>
      </w:rPr>
    </w:lvl>
    <w:lvl w:ilvl="6" w:tplc="8686498A">
      <w:numFmt w:val="bullet"/>
      <w:lvlText w:val="•"/>
      <w:lvlJc w:val="left"/>
      <w:pPr>
        <w:ind w:left="5737" w:hanging="361"/>
      </w:pPr>
      <w:rPr>
        <w:rFonts w:hint="default"/>
        <w:lang w:val="en-US" w:eastAsia="en-US" w:bidi="en-US"/>
      </w:rPr>
    </w:lvl>
    <w:lvl w:ilvl="7" w:tplc="CA304B6E">
      <w:numFmt w:val="bullet"/>
      <w:lvlText w:val="•"/>
      <w:lvlJc w:val="left"/>
      <w:pPr>
        <w:ind w:left="6670" w:hanging="361"/>
      </w:pPr>
      <w:rPr>
        <w:rFonts w:hint="default"/>
        <w:lang w:val="en-US" w:eastAsia="en-US" w:bidi="en-US"/>
      </w:rPr>
    </w:lvl>
    <w:lvl w:ilvl="8" w:tplc="449A47BA">
      <w:numFmt w:val="bullet"/>
      <w:lvlText w:val="•"/>
      <w:lvlJc w:val="left"/>
      <w:pPr>
        <w:ind w:left="7603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66A751CB"/>
    <w:multiLevelType w:val="hybridMultilevel"/>
    <w:tmpl w:val="3424B1B6"/>
    <w:lvl w:ilvl="0" w:tplc="101A1DD6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3"/>
        <w:sz w:val="23"/>
        <w:szCs w:val="23"/>
        <w:lang w:val="en-US" w:eastAsia="en-US" w:bidi="en-US"/>
      </w:rPr>
    </w:lvl>
    <w:lvl w:ilvl="1" w:tplc="1F8EF918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en-US"/>
      </w:rPr>
    </w:lvl>
    <w:lvl w:ilvl="2" w:tplc="9F32B080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en-US"/>
      </w:rPr>
    </w:lvl>
    <w:lvl w:ilvl="3" w:tplc="A7C8547E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en-US"/>
      </w:rPr>
    </w:lvl>
    <w:lvl w:ilvl="4" w:tplc="FFF61470">
      <w:numFmt w:val="bullet"/>
      <w:lvlText w:val="•"/>
      <w:lvlJc w:val="left"/>
      <w:pPr>
        <w:ind w:left="4363" w:hanging="360"/>
      </w:pPr>
      <w:rPr>
        <w:rFonts w:hint="default"/>
        <w:lang w:val="en-US" w:eastAsia="en-US" w:bidi="en-US"/>
      </w:rPr>
    </w:lvl>
    <w:lvl w:ilvl="5" w:tplc="747E99B8">
      <w:numFmt w:val="bullet"/>
      <w:lvlText w:val="•"/>
      <w:lvlJc w:val="left"/>
      <w:pPr>
        <w:ind w:left="5214" w:hanging="360"/>
      </w:pPr>
      <w:rPr>
        <w:rFonts w:hint="default"/>
        <w:lang w:val="en-US" w:eastAsia="en-US" w:bidi="en-US"/>
      </w:rPr>
    </w:lvl>
    <w:lvl w:ilvl="6" w:tplc="BB809E96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en-US"/>
      </w:rPr>
    </w:lvl>
    <w:lvl w:ilvl="7" w:tplc="809EB030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en-US"/>
      </w:rPr>
    </w:lvl>
    <w:lvl w:ilvl="8" w:tplc="C3565F08">
      <w:numFmt w:val="bullet"/>
      <w:lvlText w:val="•"/>
      <w:lvlJc w:val="left"/>
      <w:pPr>
        <w:ind w:left="7767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262"/>
    <w:rsid w:val="00036CEB"/>
    <w:rsid w:val="00071032"/>
    <w:rsid w:val="00082A93"/>
    <w:rsid w:val="00090AD6"/>
    <w:rsid w:val="000D7F66"/>
    <w:rsid w:val="000E6309"/>
    <w:rsid w:val="000F51AE"/>
    <w:rsid w:val="001C330D"/>
    <w:rsid w:val="0020049C"/>
    <w:rsid w:val="00242262"/>
    <w:rsid w:val="00245117"/>
    <w:rsid w:val="00271DE5"/>
    <w:rsid w:val="00304021"/>
    <w:rsid w:val="00310EFB"/>
    <w:rsid w:val="00376F2E"/>
    <w:rsid w:val="00387464"/>
    <w:rsid w:val="00395AF4"/>
    <w:rsid w:val="003A5AD1"/>
    <w:rsid w:val="003D69DB"/>
    <w:rsid w:val="003F34DE"/>
    <w:rsid w:val="00434609"/>
    <w:rsid w:val="00465926"/>
    <w:rsid w:val="004772F4"/>
    <w:rsid w:val="0049351E"/>
    <w:rsid w:val="00497575"/>
    <w:rsid w:val="00557DC6"/>
    <w:rsid w:val="005B12F6"/>
    <w:rsid w:val="00607FA5"/>
    <w:rsid w:val="00645B22"/>
    <w:rsid w:val="00651CD2"/>
    <w:rsid w:val="0066134D"/>
    <w:rsid w:val="006E189D"/>
    <w:rsid w:val="00775062"/>
    <w:rsid w:val="008120B7"/>
    <w:rsid w:val="008237F1"/>
    <w:rsid w:val="00833AD8"/>
    <w:rsid w:val="00844B01"/>
    <w:rsid w:val="0089336C"/>
    <w:rsid w:val="008B4E7A"/>
    <w:rsid w:val="008D5452"/>
    <w:rsid w:val="00926396"/>
    <w:rsid w:val="00947C82"/>
    <w:rsid w:val="00951B64"/>
    <w:rsid w:val="009D6A1E"/>
    <w:rsid w:val="00A34859"/>
    <w:rsid w:val="00A834EC"/>
    <w:rsid w:val="00A9302D"/>
    <w:rsid w:val="00B0425D"/>
    <w:rsid w:val="00B1434E"/>
    <w:rsid w:val="00B34C3A"/>
    <w:rsid w:val="00B74E32"/>
    <w:rsid w:val="00B946AB"/>
    <w:rsid w:val="00BF07B6"/>
    <w:rsid w:val="00BF3B2C"/>
    <w:rsid w:val="00C1322F"/>
    <w:rsid w:val="00CA5480"/>
    <w:rsid w:val="00D27C01"/>
    <w:rsid w:val="00D570DE"/>
    <w:rsid w:val="00DC1101"/>
    <w:rsid w:val="00DD1D3D"/>
    <w:rsid w:val="00E14038"/>
    <w:rsid w:val="00E8735A"/>
    <w:rsid w:val="00ED4394"/>
    <w:rsid w:val="00EE43E2"/>
    <w:rsid w:val="00F03D97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51CA9"/>
  <w15:docId w15:val="{70F23B6A-C120-4D17-B48D-4AE40933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95AF4"/>
    <w:pPr>
      <w:widowControl w:val="0"/>
      <w:autoSpaceDE w:val="0"/>
      <w:autoSpaceDN w:val="0"/>
      <w:ind w:left="136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ae-agecon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Le, Ngoc Huong</cp:lastModifiedBy>
  <cp:revision>7</cp:revision>
  <dcterms:created xsi:type="dcterms:W3CDTF">2020-06-04T12:01:00Z</dcterms:created>
  <dcterms:modified xsi:type="dcterms:W3CDTF">2020-06-04T12:20:00Z</dcterms:modified>
</cp:coreProperties>
</file>